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F47C55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104366B1" w:rsidR="00E47E1A" w:rsidRPr="00DE2A81" w:rsidRDefault="00656F76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изменения</w:t>
      </w:r>
      <w:r w:rsidR="009C1AFE">
        <w:rPr>
          <w:b/>
          <w:bCs/>
          <w:color w:val="000000"/>
          <w:spacing w:val="4"/>
          <w:sz w:val="28"/>
          <w:szCs w:val="28"/>
        </w:rPr>
        <w:t xml:space="preserve"> </w:t>
      </w:r>
      <w:r w:rsidR="005F2499">
        <w:rPr>
          <w:b/>
          <w:bCs/>
          <w:color w:val="000000"/>
          <w:spacing w:val="4"/>
          <w:sz w:val="28"/>
          <w:szCs w:val="28"/>
        </w:rPr>
        <w:t>в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</w:t>
      </w:r>
      <w:bookmarkStart w:id="0" w:name="_Hlk90886189"/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</w:t>
      </w:r>
      <w:r w:rsidR="005F2499">
        <w:rPr>
          <w:b/>
          <w:bCs/>
          <w:color w:val="000000"/>
          <w:spacing w:val="4"/>
          <w:sz w:val="28"/>
          <w:szCs w:val="28"/>
        </w:rPr>
        <w:t>бюджетном устройстве и бюджетном процессе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город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Кузнецк</w:t>
      </w:r>
      <w:r w:rsidR="005F2499">
        <w:rPr>
          <w:b/>
          <w:bCs/>
          <w:color w:val="000000"/>
          <w:spacing w:val="4"/>
          <w:sz w:val="28"/>
          <w:szCs w:val="28"/>
        </w:rPr>
        <w:t>е Пензенской области, утвержденном решением Собрания представителей города Кузнецка от 27.10.2011 № 108-45/5</w:t>
      </w:r>
      <w:bookmarkEnd w:id="0"/>
    </w:p>
    <w:p w14:paraId="4C4DB6A3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1960C200" w14:textId="0A0A1CA7" w:rsidR="004C3623" w:rsidRPr="00DE2A81" w:rsidRDefault="004C3623" w:rsidP="004C362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</w:t>
      </w:r>
      <w:r w:rsidR="008A22CF">
        <w:rPr>
          <w:sz w:val="28"/>
          <w:szCs w:val="28"/>
        </w:rPr>
        <w:t xml:space="preserve"> 27 января 2022 года</w:t>
      </w: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549C7113" w14:textId="140331CD" w:rsidR="00E47E1A" w:rsidRDefault="00E47E1A" w:rsidP="005F2499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 xml:space="preserve">В соответствии </w:t>
      </w:r>
      <w:r w:rsidR="005F2499">
        <w:rPr>
          <w:sz w:val="28"/>
          <w:szCs w:val="28"/>
        </w:rPr>
        <w:t xml:space="preserve">с </w:t>
      </w:r>
      <w:r w:rsidR="00475096">
        <w:rPr>
          <w:sz w:val="28"/>
          <w:szCs w:val="28"/>
        </w:rPr>
        <w:t>пунктом</w:t>
      </w:r>
      <w:r w:rsidR="005F2499">
        <w:rPr>
          <w:sz w:val="28"/>
          <w:szCs w:val="28"/>
        </w:rPr>
        <w:t xml:space="preserve"> 5 статьи 170.1 </w:t>
      </w:r>
      <w:r w:rsidRPr="00467658">
        <w:rPr>
          <w:sz w:val="28"/>
          <w:szCs w:val="28"/>
        </w:rPr>
        <w:t xml:space="preserve">Бюджетного кодекса Российской Федерации, </w:t>
      </w:r>
    </w:p>
    <w:p w14:paraId="4EA7E09D" w14:textId="77777777" w:rsidR="004C3623" w:rsidRDefault="004C3623" w:rsidP="005F2499">
      <w:pPr>
        <w:widowControl w:val="0"/>
        <w:ind w:firstLine="709"/>
        <w:jc w:val="both"/>
        <w:rPr>
          <w:sz w:val="28"/>
          <w:szCs w:val="28"/>
        </w:rPr>
      </w:pPr>
    </w:p>
    <w:p w14:paraId="10AAD792" w14:textId="77777777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0311D107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1A4305" w:rsidRPr="001A4305">
        <w:rPr>
          <w:sz w:val="28"/>
          <w:szCs w:val="28"/>
        </w:rPr>
        <w:t xml:space="preserve">Положение о бюджетном устройстве и бюджетном процессе в городе Кузнецке Пензенской области, утвержденном решением Собрания представителей города Кузнецка от 27.10.2011 № 108-45/5 </w:t>
      </w:r>
      <w:r w:rsidR="009C1AFE">
        <w:rPr>
          <w:sz w:val="28"/>
          <w:szCs w:val="28"/>
        </w:rPr>
        <w:t xml:space="preserve">(далее – </w:t>
      </w:r>
      <w:r w:rsidR="001A4305">
        <w:rPr>
          <w:sz w:val="28"/>
          <w:szCs w:val="28"/>
        </w:rPr>
        <w:t>Положение</w:t>
      </w:r>
      <w:r w:rsidR="00656F76">
        <w:rPr>
          <w:sz w:val="28"/>
          <w:szCs w:val="28"/>
        </w:rPr>
        <w:t>) следующе</w:t>
      </w:r>
      <w:r w:rsidR="009C1AFE">
        <w:rPr>
          <w:sz w:val="28"/>
          <w:szCs w:val="28"/>
        </w:rPr>
        <w:t>е изменени</w:t>
      </w:r>
      <w:r w:rsidR="00656F76">
        <w:rPr>
          <w:sz w:val="28"/>
          <w:szCs w:val="28"/>
        </w:rPr>
        <w:t>е</w:t>
      </w:r>
      <w:r w:rsidR="009C1AFE">
        <w:rPr>
          <w:sz w:val="28"/>
          <w:szCs w:val="28"/>
        </w:rPr>
        <w:t>:</w:t>
      </w:r>
    </w:p>
    <w:p w14:paraId="36B615D3" w14:textId="091C85FE" w:rsidR="001A4305" w:rsidRDefault="0052291D" w:rsidP="001A4305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 xml:space="preserve">1.1. </w:t>
      </w:r>
      <w:r w:rsidR="001A4305">
        <w:rPr>
          <w:sz w:val="28"/>
          <w:szCs w:val="28"/>
        </w:rPr>
        <w:t>В</w:t>
      </w:r>
      <w:r w:rsidR="001A4305" w:rsidRPr="001A4305">
        <w:rPr>
          <w:sz w:val="28"/>
          <w:szCs w:val="28"/>
        </w:rPr>
        <w:t xml:space="preserve"> пункте </w:t>
      </w:r>
      <w:r w:rsidR="005F4877">
        <w:rPr>
          <w:sz w:val="28"/>
          <w:szCs w:val="28"/>
        </w:rPr>
        <w:t>4</w:t>
      </w:r>
      <w:r w:rsidR="001A4305" w:rsidRPr="001A4305">
        <w:rPr>
          <w:sz w:val="28"/>
          <w:szCs w:val="28"/>
        </w:rPr>
        <w:t xml:space="preserve"> статьи </w:t>
      </w:r>
      <w:r w:rsidR="001A4305">
        <w:rPr>
          <w:sz w:val="28"/>
          <w:szCs w:val="28"/>
        </w:rPr>
        <w:t>14-1</w:t>
      </w:r>
      <w:r w:rsidR="001A4305" w:rsidRPr="001A4305">
        <w:rPr>
          <w:sz w:val="28"/>
          <w:szCs w:val="28"/>
        </w:rPr>
        <w:t xml:space="preserve"> слова </w:t>
      </w:r>
      <w:r w:rsidR="00475096">
        <w:rPr>
          <w:sz w:val="28"/>
          <w:szCs w:val="28"/>
        </w:rPr>
        <w:t>«</w:t>
      </w:r>
      <w:r w:rsidR="001A4305" w:rsidRPr="001A4305">
        <w:rPr>
          <w:sz w:val="28"/>
          <w:szCs w:val="28"/>
        </w:rPr>
        <w:t>Проект бюджетного прогноза (проект изменений бюджетного прогноза)</w:t>
      </w:r>
      <w:r w:rsidR="00475096">
        <w:rPr>
          <w:sz w:val="28"/>
          <w:szCs w:val="28"/>
        </w:rPr>
        <w:t>»</w:t>
      </w:r>
      <w:r w:rsidR="001A4305" w:rsidRPr="001A4305">
        <w:rPr>
          <w:sz w:val="28"/>
          <w:szCs w:val="28"/>
        </w:rPr>
        <w:t xml:space="preserve"> заменить словами </w:t>
      </w:r>
      <w:r w:rsidR="00475096">
        <w:rPr>
          <w:sz w:val="28"/>
          <w:szCs w:val="28"/>
        </w:rPr>
        <w:t>«</w:t>
      </w:r>
      <w:r w:rsidR="001A4305" w:rsidRPr="001A4305">
        <w:rPr>
          <w:sz w:val="28"/>
          <w:szCs w:val="28"/>
        </w:rPr>
        <w:t>Бюджетный прогноз (проект бюджетного прогноза, проект изменений бюджетного прогноза)</w:t>
      </w:r>
      <w:r w:rsidR="00475096">
        <w:rPr>
          <w:sz w:val="28"/>
          <w:szCs w:val="28"/>
        </w:rPr>
        <w:t>»</w:t>
      </w:r>
      <w:r w:rsidR="001A4305">
        <w:rPr>
          <w:sz w:val="28"/>
          <w:szCs w:val="28"/>
        </w:rPr>
        <w:t>.</w:t>
      </w:r>
    </w:p>
    <w:p w14:paraId="306A1C27" w14:textId="3D06087F" w:rsidR="00E47E1A" w:rsidRPr="0052291D" w:rsidRDefault="001A4305" w:rsidP="001A4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12F55BD7" w:rsidR="00E47E1A" w:rsidRDefault="001A4305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7FD58D5E" w14:textId="3558842F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</w:t>
      </w:r>
      <w:r w:rsidR="004C3623">
        <w:rPr>
          <w:sz w:val="28"/>
          <w:szCs w:val="28"/>
        </w:rPr>
        <w:t xml:space="preserve">                 </w:t>
      </w:r>
      <w:r w:rsidR="002260C3">
        <w:rPr>
          <w:sz w:val="28"/>
          <w:szCs w:val="28"/>
        </w:rPr>
        <w:t xml:space="preserve">                   С.И.</w:t>
      </w:r>
      <w:r w:rsidR="004C3623">
        <w:rPr>
          <w:sz w:val="28"/>
          <w:szCs w:val="28"/>
        </w:rPr>
        <w:t xml:space="preserve"> </w:t>
      </w:r>
      <w:r w:rsidR="002260C3">
        <w:rPr>
          <w:sz w:val="28"/>
          <w:szCs w:val="28"/>
        </w:rPr>
        <w:t>Лаптев</w:t>
      </w:r>
    </w:p>
    <w:p w14:paraId="34393E99" w14:textId="40F9DA15" w:rsidR="00E47E1A" w:rsidRDefault="008A22CF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27.01.2022 № 3-30/7</w:t>
      </w:r>
      <w:bookmarkStart w:id="1" w:name="_GoBack"/>
      <w:bookmarkEnd w:id="1"/>
    </w:p>
    <w:p w14:paraId="13234602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14:paraId="4B4166B6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sectPr w:rsidR="00E47E1A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CCE8A" w14:textId="77777777" w:rsidR="009122AA" w:rsidRDefault="009122AA">
      <w:r>
        <w:separator/>
      </w:r>
    </w:p>
  </w:endnote>
  <w:endnote w:type="continuationSeparator" w:id="0">
    <w:p w14:paraId="55EE4679" w14:textId="77777777" w:rsidR="009122AA" w:rsidRDefault="009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0907" w14:textId="77777777" w:rsidR="009122AA" w:rsidRDefault="009122AA">
      <w:r>
        <w:separator/>
      </w:r>
    </w:p>
  </w:footnote>
  <w:footnote w:type="continuationSeparator" w:id="0">
    <w:p w14:paraId="404B571C" w14:textId="77777777" w:rsidR="009122AA" w:rsidRDefault="0091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305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06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5096"/>
    <w:rsid w:val="00475A5F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A7D59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623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499"/>
    <w:rsid w:val="005F3098"/>
    <w:rsid w:val="005F4877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6F76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43A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2CF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22AA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2A0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2022-01-19T04:53:00Z</cp:lastPrinted>
  <dcterms:created xsi:type="dcterms:W3CDTF">2022-01-26T13:42:00Z</dcterms:created>
  <dcterms:modified xsi:type="dcterms:W3CDTF">2022-01-26T13:42:00Z</dcterms:modified>
</cp:coreProperties>
</file>