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53D6" w:rsidTr="00C753D6">
        <w:tc>
          <w:tcPr>
            <w:tcW w:w="4677" w:type="dxa"/>
            <w:tcBorders>
              <w:top w:val="nil"/>
              <w:left w:val="nil"/>
              <w:bottom w:val="nil"/>
              <w:right w:val="nil"/>
            </w:tcBorders>
          </w:tcPr>
          <w:p w:rsidR="00C753D6" w:rsidRDefault="00C753D6">
            <w:pPr>
              <w:pStyle w:val="ConsPlusNormal"/>
              <w:outlineLvl w:val="0"/>
            </w:pPr>
            <w:r>
              <w:t>30 июня 2016 года</w:t>
            </w:r>
          </w:p>
        </w:tc>
        <w:tc>
          <w:tcPr>
            <w:tcW w:w="4678" w:type="dxa"/>
            <w:tcBorders>
              <w:top w:val="nil"/>
              <w:left w:val="nil"/>
              <w:bottom w:val="nil"/>
              <w:right w:val="nil"/>
            </w:tcBorders>
          </w:tcPr>
          <w:p w:rsidR="00C753D6" w:rsidRDefault="00C753D6">
            <w:pPr>
              <w:pStyle w:val="ConsPlusNormal"/>
              <w:jc w:val="right"/>
              <w:outlineLvl w:val="0"/>
            </w:pPr>
            <w:r>
              <w:t>N 52-26/6</w:t>
            </w:r>
          </w:p>
        </w:tc>
      </w:tr>
    </w:tbl>
    <w:p w:rsidR="00C753D6" w:rsidRDefault="00C753D6">
      <w:pPr>
        <w:pStyle w:val="ConsPlusNormal"/>
        <w:pBdr>
          <w:top w:val="single" w:sz="6" w:space="0" w:color="auto"/>
        </w:pBdr>
        <w:spacing w:before="100" w:after="100"/>
        <w:jc w:val="both"/>
        <w:rPr>
          <w:sz w:val="2"/>
          <w:szCs w:val="2"/>
        </w:rPr>
      </w:pPr>
    </w:p>
    <w:p w:rsidR="00C753D6" w:rsidRDefault="00C753D6">
      <w:pPr>
        <w:pStyle w:val="ConsPlusNormal"/>
        <w:jc w:val="both"/>
      </w:pPr>
    </w:p>
    <w:p w:rsidR="00C753D6" w:rsidRDefault="00C753D6">
      <w:pPr>
        <w:pStyle w:val="ConsPlusTitle"/>
        <w:jc w:val="center"/>
      </w:pPr>
      <w:r>
        <w:t>СОБРАНИЕ ПРЕДСТАВИТЕЛЕЙ ГОРОДА КУЗНЕЦКА</w:t>
      </w:r>
    </w:p>
    <w:p w:rsidR="00C753D6" w:rsidRDefault="00C753D6">
      <w:pPr>
        <w:pStyle w:val="ConsPlusTitle"/>
        <w:jc w:val="center"/>
      </w:pPr>
      <w:r>
        <w:t>ПЕНЗЕНСКОЙ ОБЛАСТИ</w:t>
      </w:r>
    </w:p>
    <w:p w:rsidR="00C753D6" w:rsidRDefault="00C753D6">
      <w:pPr>
        <w:pStyle w:val="ConsPlusTitle"/>
        <w:jc w:val="center"/>
      </w:pPr>
    </w:p>
    <w:p w:rsidR="00C753D6" w:rsidRDefault="00C753D6">
      <w:pPr>
        <w:pStyle w:val="ConsPlusTitle"/>
        <w:jc w:val="center"/>
      </w:pPr>
      <w:r>
        <w:t>РЕШЕНИЕ</w:t>
      </w:r>
    </w:p>
    <w:p w:rsidR="00C753D6" w:rsidRDefault="00C753D6">
      <w:pPr>
        <w:pStyle w:val="ConsPlusTitle"/>
        <w:jc w:val="center"/>
      </w:pPr>
    </w:p>
    <w:p w:rsidR="00C753D6" w:rsidRDefault="00C753D6">
      <w:pPr>
        <w:pStyle w:val="ConsPlusTitle"/>
        <w:jc w:val="center"/>
      </w:pPr>
      <w:r>
        <w:t>ОБ УТВЕРЖДЕНИИ ПЛАНА ПРОТИВОДЕЙСТВИЯ КОРРУПЦИИ</w:t>
      </w:r>
    </w:p>
    <w:p w:rsidR="00C753D6" w:rsidRDefault="00C753D6">
      <w:pPr>
        <w:pStyle w:val="ConsPlusTitle"/>
        <w:jc w:val="center"/>
      </w:pPr>
      <w:r>
        <w:t>В ГОРОДЕ КУЗНЕЦКЕ НА 2016 - 2017 ГОДЫ</w:t>
      </w:r>
    </w:p>
    <w:p w:rsidR="00C753D6" w:rsidRDefault="00C753D6">
      <w:pPr>
        <w:pStyle w:val="ConsPlusNormal"/>
        <w:jc w:val="both"/>
      </w:pPr>
    </w:p>
    <w:p w:rsidR="00C753D6" w:rsidRDefault="00C753D6">
      <w:pPr>
        <w:pStyle w:val="ConsPlusNormal"/>
        <w:jc w:val="right"/>
      </w:pPr>
      <w:r>
        <w:t>Принято</w:t>
      </w:r>
    </w:p>
    <w:p w:rsidR="00C753D6" w:rsidRDefault="00C753D6">
      <w:pPr>
        <w:pStyle w:val="ConsPlusNormal"/>
        <w:jc w:val="right"/>
      </w:pPr>
      <w:r>
        <w:t>Собранием представителей</w:t>
      </w:r>
    </w:p>
    <w:p w:rsidR="00C753D6" w:rsidRDefault="00C753D6">
      <w:pPr>
        <w:pStyle w:val="ConsPlusNormal"/>
        <w:jc w:val="right"/>
      </w:pPr>
      <w:r>
        <w:t>города Кузнецка</w:t>
      </w:r>
    </w:p>
    <w:p w:rsidR="00C753D6" w:rsidRDefault="00C753D6">
      <w:pPr>
        <w:pStyle w:val="ConsPlusNormal"/>
        <w:jc w:val="right"/>
      </w:pPr>
      <w:r>
        <w:t>30 июня 2016 года</w:t>
      </w:r>
    </w:p>
    <w:p w:rsidR="00C753D6" w:rsidRDefault="00C753D6">
      <w:pPr>
        <w:pStyle w:val="ConsPlusNormal"/>
        <w:jc w:val="both"/>
      </w:pPr>
    </w:p>
    <w:p w:rsidR="00C753D6" w:rsidRDefault="00C753D6">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25.12.2008 N 273-ФЗ "О противодействии коррупции" (с последующими изменениями), </w:t>
      </w:r>
      <w:hyperlink r:id="rId6" w:history="1">
        <w:r>
          <w:rPr>
            <w:color w:val="0000FF"/>
          </w:rPr>
          <w:t>Законом</w:t>
        </w:r>
      </w:hyperlink>
      <w:r>
        <w:t xml:space="preserve"> Пензенской области от 14.11.2006 N 1141-ЗПО "О противодействии коррупции в Пензенской области", распоряжением Губернатора Пензенской области от 14.03.2016 года N 70-р "Об утверждении Плана противодействия коррупции в Пензенской области на 2016 - 2017 годы", руководствуясь </w:t>
      </w:r>
      <w:hyperlink r:id="rId7" w:history="1">
        <w:r>
          <w:rPr>
            <w:color w:val="0000FF"/>
          </w:rPr>
          <w:t>статьей 21</w:t>
        </w:r>
      </w:hyperlink>
      <w:r>
        <w:t xml:space="preserve"> Устава города Кузнецка Пензенской области, Собрание представителей города</w:t>
      </w:r>
      <w:proofErr w:type="gramEnd"/>
      <w:r>
        <w:t xml:space="preserve"> Кузнецка решило:</w:t>
      </w:r>
    </w:p>
    <w:p w:rsidR="00C753D6" w:rsidRDefault="00C753D6">
      <w:pPr>
        <w:pStyle w:val="ConsPlusNormal"/>
        <w:spacing w:before="220"/>
        <w:ind w:firstLine="540"/>
        <w:jc w:val="both"/>
      </w:pPr>
      <w:r>
        <w:t xml:space="preserve">1. Утвердить прилагаемый </w:t>
      </w:r>
      <w:hyperlink w:anchor="P41" w:history="1">
        <w:r>
          <w:rPr>
            <w:color w:val="0000FF"/>
          </w:rPr>
          <w:t>План</w:t>
        </w:r>
      </w:hyperlink>
      <w:r>
        <w:t xml:space="preserve"> противодействия коррупции в городе Кузнецке на 2016 - 2017 годы.</w:t>
      </w:r>
    </w:p>
    <w:p w:rsidR="00C753D6" w:rsidRDefault="00C753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3D6">
        <w:trPr>
          <w:jc w:val="center"/>
        </w:trPr>
        <w:tc>
          <w:tcPr>
            <w:tcW w:w="9294" w:type="dxa"/>
            <w:tcBorders>
              <w:top w:val="nil"/>
              <w:left w:val="single" w:sz="24" w:space="0" w:color="CED3F1"/>
              <w:bottom w:val="nil"/>
              <w:right w:val="single" w:sz="24" w:space="0" w:color="F4F3F8"/>
            </w:tcBorders>
            <w:shd w:val="clear" w:color="auto" w:fill="F4F3F8"/>
          </w:tcPr>
          <w:p w:rsidR="00C753D6" w:rsidRDefault="00C753D6">
            <w:pPr>
              <w:pStyle w:val="ConsPlusNormal"/>
              <w:jc w:val="both"/>
            </w:pPr>
            <w:proofErr w:type="spellStart"/>
            <w:r>
              <w:rPr>
                <w:color w:val="392C69"/>
              </w:rPr>
              <w:t>КонсультантПлюс</w:t>
            </w:r>
            <w:proofErr w:type="spellEnd"/>
            <w:r>
              <w:rPr>
                <w:color w:val="392C69"/>
              </w:rPr>
              <w:t>: примечание.</w:t>
            </w:r>
          </w:p>
          <w:p w:rsidR="00C753D6" w:rsidRDefault="00C753D6">
            <w:pPr>
              <w:pStyle w:val="ConsPlusNormal"/>
              <w:jc w:val="both"/>
            </w:pPr>
            <w:r>
              <w:rPr>
                <w:color w:val="392C69"/>
              </w:rPr>
              <w:t>В официальном тексте документа, видимо, допущена опечатка: Решение Собрания представителей г. Кузнецка от 24.12.2015 имеет номер 140-19/6, а не 14--19/6.</w:t>
            </w:r>
          </w:p>
        </w:tc>
      </w:tr>
    </w:tbl>
    <w:p w:rsidR="00C753D6" w:rsidRDefault="00C753D6">
      <w:pPr>
        <w:pStyle w:val="ConsPlusNormal"/>
        <w:spacing w:before="280"/>
        <w:ind w:firstLine="540"/>
        <w:jc w:val="both"/>
      </w:pPr>
      <w:r>
        <w:t xml:space="preserve">2. </w:t>
      </w:r>
      <w:hyperlink r:id="rId8" w:history="1">
        <w:r>
          <w:rPr>
            <w:color w:val="0000FF"/>
          </w:rPr>
          <w:t>Решение</w:t>
        </w:r>
      </w:hyperlink>
      <w:r>
        <w:t xml:space="preserve"> Собрания представителей города Кузнецка от 24.12.2015 N 14--19/6 "Об утверждении Плана мероприятий по противодействию коррупции в городе Кузнецке на 2016 год" считать утратившим силу.</w:t>
      </w:r>
    </w:p>
    <w:p w:rsidR="00C753D6" w:rsidRDefault="00C753D6">
      <w:pPr>
        <w:pStyle w:val="ConsPlusNormal"/>
        <w:spacing w:before="220"/>
        <w:ind w:firstLine="540"/>
        <w:jc w:val="both"/>
      </w:pPr>
      <w:r>
        <w:t xml:space="preserve">3. </w:t>
      </w:r>
      <w:proofErr w:type="gramStart"/>
      <w:r>
        <w:t>Контроль за</w:t>
      </w:r>
      <w:proofErr w:type="gramEnd"/>
      <w:r>
        <w:t xml:space="preserve"> исполнением </w:t>
      </w:r>
      <w:hyperlink w:anchor="P41" w:history="1">
        <w:r>
          <w:rPr>
            <w:color w:val="0000FF"/>
          </w:rPr>
          <w:t>Плана</w:t>
        </w:r>
      </w:hyperlink>
      <w:r>
        <w:t xml:space="preserve"> противодействия коррупции в городе Кузнецке на 2016 - 2017 годы возложить на заместителя главы администрации города Кузнецка Константинову В.В. и на постоянную комиссию по безопасности жизнедеятельности населения и профилактике правонарушений Собрания представителей города Кузнецка (</w:t>
      </w:r>
      <w:proofErr w:type="spellStart"/>
      <w:r>
        <w:t>Шабакаев</w:t>
      </w:r>
      <w:proofErr w:type="spellEnd"/>
      <w:r>
        <w:t xml:space="preserve"> Р.И.).</w:t>
      </w:r>
    </w:p>
    <w:p w:rsidR="00C753D6" w:rsidRDefault="00C753D6">
      <w:pPr>
        <w:pStyle w:val="ConsPlusNormal"/>
        <w:spacing w:before="220"/>
        <w:ind w:firstLine="540"/>
        <w:jc w:val="both"/>
      </w:pPr>
      <w:r>
        <w:t>4. Настоящее решение вступает в силу после его официального опубликования.</w:t>
      </w:r>
    </w:p>
    <w:p w:rsidR="00C753D6" w:rsidRDefault="00C753D6">
      <w:pPr>
        <w:pStyle w:val="ConsPlusNormal"/>
        <w:spacing w:before="220"/>
        <w:ind w:firstLine="540"/>
        <w:jc w:val="both"/>
      </w:pPr>
      <w:r>
        <w:t>5. Настоящее решение подлежит официальному опубликованию.</w:t>
      </w:r>
    </w:p>
    <w:p w:rsidR="00C753D6" w:rsidRDefault="00C753D6">
      <w:pPr>
        <w:pStyle w:val="ConsPlusNormal"/>
        <w:jc w:val="both"/>
      </w:pPr>
    </w:p>
    <w:p w:rsidR="00C753D6" w:rsidRDefault="00C753D6">
      <w:pPr>
        <w:pStyle w:val="ConsPlusNormal"/>
        <w:jc w:val="right"/>
      </w:pPr>
      <w:r>
        <w:t>Глава города Кузнецка</w:t>
      </w:r>
    </w:p>
    <w:p w:rsidR="00C753D6" w:rsidRDefault="00C753D6">
      <w:pPr>
        <w:pStyle w:val="ConsPlusNormal"/>
        <w:jc w:val="right"/>
      </w:pPr>
      <w:r>
        <w:t>В.А.НАЗАРОВ</w:t>
      </w:r>
    </w:p>
    <w:p w:rsidR="00C753D6" w:rsidRDefault="00C753D6">
      <w:pPr>
        <w:pStyle w:val="ConsPlusNormal"/>
        <w:jc w:val="both"/>
      </w:pPr>
      <w:r>
        <w:t>30.06.2016</w:t>
      </w:r>
    </w:p>
    <w:p w:rsidR="00C753D6" w:rsidRDefault="00C753D6">
      <w:pPr>
        <w:pStyle w:val="ConsPlusNormal"/>
        <w:spacing w:before="220"/>
        <w:jc w:val="both"/>
      </w:pPr>
      <w:r>
        <w:t>N 52-26/6</w:t>
      </w:r>
    </w:p>
    <w:p w:rsidR="00C753D6" w:rsidRDefault="00C753D6">
      <w:pPr>
        <w:pStyle w:val="ConsPlusNormal"/>
        <w:jc w:val="both"/>
      </w:pPr>
    </w:p>
    <w:p w:rsidR="00C753D6" w:rsidRDefault="00C753D6">
      <w:pPr>
        <w:pStyle w:val="ConsPlusNormal"/>
        <w:jc w:val="both"/>
      </w:pPr>
    </w:p>
    <w:p w:rsidR="00C753D6" w:rsidRDefault="00C753D6">
      <w:pPr>
        <w:pStyle w:val="ConsPlusNormal"/>
        <w:jc w:val="both"/>
      </w:pPr>
    </w:p>
    <w:p w:rsidR="00C753D6" w:rsidRDefault="00C753D6">
      <w:pPr>
        <w:pStyle w:val="ConsPlusNormal"/>
        <w:jc w:val="both"/>
      </w:pPr>
    </w:p>
    <w:p w:rsidR="00C753D6" w:rsidRDefault="00C753D6">
      <w:pPr>
        <w:pStyle w:val="ConsPlusNormal"/>
        <w:jc w:val="both"/>
      </w:pPr>
    </w:p>
    <w:p w:rsidR="00C753D6" w:rsidRDefault="00C753D6">
      <w:pPr>
        <w:pStyle w:val="ConsPlusNormal"/>
        <w:jc w:val="right"/>
        <w:outlineLvl w:val="0"/>
      </w:pPr>
    </w:p>
    <w:p w:rsidR="00C753D6" w:rsidRDefault="00C753D6">
      <w:pPr>
        <w:pStyle w:val="ConsPlusNormal"/>
        <w:jc w:val="right"/>
        <w:outlineLvl w:val="0"/>
      </w:pPr>
    </w:p>
    <w:p w:rsidR="00C753D6" w:rsidRDefault="00C753D6">
      <w:pPr>
        <w:pStyle w:val="ConsPlusNormal"/>
        <w:jc w:val="right"/>
        <w:outlineLvl w:val="0"/>
      </w:pPr>
      <w:r>
        <w:lastRenderedPageBreak/>
        <w:t>Утвержден</w:t>
      </w:r>
    </w:p>
    <w:p w:rsidR="00C753D6" w:rsidRDefault="00C753D6">
      <w:pPr>
        <w:pStyle w:val="ConsPlusNormal"/>
        <w:jc w:val="right"/>
      </w:pPr>
      <w:r>
        <w:t>решением</w:t>
      </w:r>
    </w:p>
    <w:p w:rsidR="00C753D6" w:rsidRDefault="00C753D6">
      <w:pPr>
        <w:pStyle w:val="ConsPlusNormal"/>
        <w:jc w:val="right"/>
      </w:pPr>
      <w:r>
        <w:t>Собрания представителей</w:t>
      </w:r>
    </w:p>
    <w:p w:rsidR="00C753D6" w:rsidRDefault="00C753D6">
      <w:pPr>
        <w:pStyle w:val="ConsPlusNormal"/>
        <w:jc w:val="right"/>
      </w:pPr>
      <w:r>
        <w:t>города Кузнецка</w:t>
      </w:r>
    </w:p>
    <w:p w:rsidR="00C753D6" w:rsidRDefault="00C753D6">
      <w:pPr>
        <w:pStyle w:val="ConsPlusNormal"/>
        <w:jc w:val="right"/>
      </w:pPr>
      <w:r>
        <w:t>от 30 июня 2016 г. N 52-26/6</w:t>
      </w:r>
    </w:p>
    <w:p w:rsidR="00C753D6" w:rsidRDefault="00C753D6">
      <w:pPr>
        <w:pStyle w:val="ConsPlusNormal"/>
        <w:jc w:val="both"/>
      </w:pPr>
    </w:p>
    <w:p w:rsidR="00C753D6" w:rsidRDefault="00C753D6">
      <w:pPr>
        <w:pStyle w:val="ConsPlusTitle"/>
        <w:jc w:val="center"/>
      </w:pPr>
      <w:bookmarkStart w:id="0" w:name="P41"/>
      <w:bookmarkEnd w:id="0"/>
      <w:r>
        <w:t>ПЛАН</w:t>
      </w:r>
    </w:p>
    <w:p w:rsidR="00C753D6" w:rsidRDefault="00C753D6">
      <w:pPr>
        <w:pStyle w:val="ConsPlusTitle"/>
        <w:jc w:val="center"/>
      </w:pPr>
      <w:r>
        <w:t xml:space="preserve">МЕРОПРИЯТИЙ ПО ПРОТИВОДЕЙСТВИЮ КОРРУПЦИИ </w:t>
      </w:r>
      <w:proofErr w:type="gramStart"/>
      <w:r>
        <w:t>В</w:t>
      </w:r>
      <w:proofErr w:type="gramEnd"/>
    </w:p>
    <w:p w:rsidR="00C753D6" w:rsidRDefault="00C753D6">
      <w:pPr>
        <w:pStyle w:val="ConsPlusTitle"/>
        <w:jc w:val="center"/>
      </w:pPr>
      <w:proofErr w:type="gramStart"/>
      <w:r>
        <w:t>ГОРОДЕ</w:t>
      </w:r>
      <w:proofErr w:type="gramEnd"/>
      <w:r>
        <w:t xml:space="preserve"> КУЗНЕЦКЕ НА 2016 - 2017 ГОДЫ</w:t>
      </w:r>
    </w:p>
    <w:p w:rsidR="00C753D6" w:rsidRDefault="00C753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1980"/>
        <w:gridCol w:w="2891"/>
      </w:tblGrid>
      <w:tr w:rsidR="00C753D6">
        <w:tc>
          <w:tcPr>
            <w:tcW w:w="794" w:type="dxa"/>
          </w:tcPr>
          <w:p w:rsidR="00C753D6" w:rsidRDefault="00C753D6">
            <w:pPr>
              <w:pStyle w:val="ConsPlusNormal"/>
              <w:jc w:val="center"/>
            </w:pPr>
            <w:r>
              <w:t>N</w:t>
            </w:r>
          </w:p>
          <w:p w:rsidR="00C753D6" w:rsidRDefault="00C753D6">
            <w:pPr>
              <w:pStyle w:val="ConsPlusNormal"/>
              <w:jc w:val="center"/>
            </w:pPr>
            <w:proofErr w:type="gramStart"/>
            <w:r>
              <w:t>п</w:t>
            </w:r>
            <w:proofErr w:type="gramEnd"/>
            <w:r>
              <w:t>/п</w:t>
            </w:r>
          </w:p>
        </w:tc>
        <w:tc>
          <w:tcPr>
            <w:tcW w:w="3345" w:type="dxa"/>
          </w:tcPr>
          <w:p w:rsidR="00C753D6" w:rsidRDefault="00C753D6">
            <w:pPr>
              <w:pStyle w:val="ConsPlusNormal"/>
              <w:jc w:val="center"/>
            </w:pPr>
            <w:r>
              <w:t>Наименование мероприятий</w:t>
            </w:r>
          </w:p>
        </w:tc>
        <w:tc>
          <w:tcPr>
            <w:tcW w:w="1980" w:type="dxa"/>
          </w:tcPr>
          <w:p w:rsidR="00C753D6" w:rsidRDefault="00C753D6">
            <w:pPr>
              <w:pStyle w:val="ConsPlusNormal"/>
              <w:jc w:val="center"/>
            </w:pPr>
            <w:r>
              <w:t>Срок исполнения</w:t>
            </w:r>
          </w:p>
        </w:tc>
        <w:tc>
          <w:tcPr>
            <w:tcW w:w="2891" w:type="dxa"/>
          </w:tcPr>
          <w:p w:rsidR="00C753D6" w:rsidRDefault="00C753D6">
            <w:pPr>
              <w:pStyle w:val="ConsPlusNormal"/>
              <w:jc w:val="center"/>
            </w:pPr>
            <w:r>
              <w:t>Исполнители</w:t>
            </w:r>
          </w:p>
        </w:tc>
      </w:tr>
      <w:tr w:rsidR="00C753D6">
        <w:tc>
          <w:tcPr>
            <w:tcW w:w="794" w:type="dxa"/>
          </w:tcPr>
          <w:p w:rsidR="00C753D6" w:rsidRDefault="00C753D6">
            <w:pPr>
              <w:pStyle w:val="ConsPlusNormal"/>
              <w:jc w:val="center"/>
            </w:pPr>
            <w:r>
              <w:t>1</w:t>
            </w:r>
          </w:p>
        </w:tc>
        <w:tc>
          <w:tcPr>
            <w:tcW w:w="3345" w:type="dxa"/>
          </w:tcPr>
          <w:p w:rsidR="00C753D6" w:rsidRDefault="00C753D6">
            <w:pPr>
              <w:pStyle w:val="ConsPlusNormal"/>
              <w:jc w:val="center"/>
            </w:pPr>
            <w:r>
              <w:t>2</w:t>
            </w:r>
          </w:p>
        </w:tc>
        <w:tc>
          <w:tcPr>
            <w:tcW w:w="1980" w:type="dxa"/>
          </w:tcPr>
          <w:p w:rsidR="00C753D6" w:rsidRDefault="00C753D6">
            <w:pPr>
              <w:pStyle w:val="ConsPlusNormal"/>
              <w:jc w:val="center"/>
            </w:pPr>
            <w:r>
              <w:t>3</w:t>
            </w:r>
          </w:p>
        </w:tc>
        <w:tc>
          <w:tcPr>
            <w:tcW w:w="2891" w:type="dxa"/>
          </w:tcPr>
          <w:p w:rsidR="00C753D6" w:rsidRDefault="00C753D6">
            <w:pPr>
              <w:pStyle w:val="ConsPlusNormal"/>
              <w:jc w:val="center"/>
            </w:pPr>
            <w:r>
              <w:t>4</w:t>
            </w:r>
          </w:p>
        </w:tc>
      </w:tr>
      <w:tr w:rsidR="00C753D6">
        <w:tc>
          <w:tcPr>
            <w:tcW w:w="9010" w:type="dxa"/>
            <w:gridSpan w:val="4"/>
          </w:tcPr>
          <w:p w:rsidR="00C753D6" w:rsidRDefault="00C753D6">
            <w:pPr>
              <w:pStyle w:val="ConsPlusNormal"/>
              <w:jc w:val="center"/>
              <w:outlineLvl w:val="1"/>
            </w:pPr>
            <w:r>
              <w:t>Раздел 1. Совершенствование организационной и правовой основы противодействия коррупции</w:t>
            </w:r>
          </w:p>
        </w:tc>
      </w:tr>
      <w:tr w:rsidR="00C753D6">
        <w:tc>
          <w:tcPr>
            <w:tcW w:w="9010" w:type="dxa"/>
            <w:gridSpan w:val="4"/>
          </w:tcPr>
          <w:p w:rsidR="00C753D6" w:rsidRDefault="00C753D6">
            <w:pPr>
              <w:pStyle w:val="ConsPlusNormal"/>
              <w:jc w:val="center"/>
              <w:outlineLvl w:val="2"/>
            </w:pPr>
            <w:r>
              <w:t>1.1. Формирование нормативной правовой основы противодействия коррупции в городе Кузнецке Пензенской области</w:t>
            </w:r>
          </w:p>
        </w:tc>
      </w:tr>
      <w:tr w:rsidR="00C753D6">
        <w:tc>
          <w:tcPr>
            <w:tcW w:w="794" w:type="dxa"/>
          </w:tcPr>
          <w:p w:rsidR="00C753D6" w:rsidRDefault="00C753D6">
            <w:pPr>
              <w:pStyle w:val="ConsPlusNormal"/>
              <w:jc w:val="center"/>
            </w:pPr>
            <w:r>
              <w:t>1.1.1.</w:t>
            </w:r>
          </w:p>
        </w:tc>
        <w:tc>
          <w:tcPr>
            <w:tcW w:w="3345" w:type="dxa"/>
          </w:tcPr>
          <w:p w:rsidR="00C753D6" w:rsidRDefault="00C753D6">
            <w:pPr>
              <w:pStyle w:val="ConsPlusNormal"/>
              <w:jc w:val="both"/>
            </w:pPr>
            <w:r>
              <w:t>Совершенствование нормативной правовой базы города Кузнецка Пензенской области по противодействию коррупции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культуры города Кузнецка, управление образования города Кузнецка, управление финансов города Кузнецка</w:t>
            </w:r>
          </w:p>
        </w:tc>
      </w:tr>
      <w:tr w:rsidR="00C753D6">
        <w:tc>
          <w:tcPr>
            <w:tcW w:w="794" w:type="dxa"/>
          </w:tcPr>
          <w:p w:rsidR="00C753D6" w:rsidRDefault="00C753D6">
            <w:pPr>
              <w:pStyle w:val="ConsPlusNormal"/>
              <w:jc w:val="center"/>
            </w:pPr>
            <w:r>
              <w:t>1.1.2.</w:t>
            </w:r>
          </w:p>
        </w:tc>
        <w:tc>
          <w:tcPr>
            <w:tcW w:w="3345" w:type="dxa"/>
          </w:tcPr>
          <w:p w:rsidR="00C753D6" w:rsidRDefault="00C753D6">
            <w:pPr>
              <w:pStyle w:val="ConsPlusNormal"/>
              <w:jc w:val="both"/>
            </w:pPr>
            <w:r>
              <w:t>Нормативное закрепление установленных федеральными законами запретов, ограничений и обязанностей в отношении лиц, замещающих муниципальные должности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w:t>
            </w:r>
          </w:p>
        </w:tc>
      </w:tr>
      <w:tr w:rsidR="00C753D6">
        <w:tc>
          <w:tcPr>
            <w:tcW w:w="794" w:type="dxa"/>
          </w:tcPr>
          <w:p w:rsidR="00C753D6" w:rsidRDefault="00C753D6">
            <w:pPr>
              <w:pStyle w:val="ConsPlusNormal"/>
              <w:jc w:val="center"/>
            </w:pPr>
            <w:r>
              <w:t>1.1.3.</w:t>
            </w:r>
          </w:p>
        </w:tc>
        <w:tc>
          <w:tcPr>
            <w:tcW w:w="3345" w:type="dxa"/>
          </w:tcPr>
          <w:p w:rsidR="00C753D6" w:rsidRDefault="00C753D6">
            <w:pPr>
              <w:pStyle w:val="ConsPlusNormal"/>
              <w:jc w:val="both"/>
            </w:pPr>
            <w:r>
              <w:t>Разработка и принятие нормативных правовых актов, устанавливающих порядок уведомления муниципальными служащими о возникшем конфликте интересов или о возможности его возникновения</w:t>
            </w:r>
          </w:p>
        </w:tc>
        <w:tc>
          <w:tcPr>
            <w:tcW w:w="1980" w:type="dxa"/>
          </w:tcPr>
          <w:p w:rsidR="00C753D6" w:rsidRDefault="00C753D6">
            <w:pPr>
              <w:pStyle w:val="ConsPlusNormal"/>
              <w:jc w:val="center"/>
            </w:pPr>
            <w:r>
              <w:t>до 30 июня</w:t>
            </w:r>
          </w:p>
          <w:p w:rsidR="00C753D6" w:rsidRDefault="00C753D6">
            <w:pPr>
              <w:pStyle w:val="ConsPlusNormal"/>
              <w:jc w:val="center"/>
            </w:pPr>
            <w:r>
              <w:t>2016 года</w:t>
            </w:r>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Кузнецка, контрольно-счетная палата города Кузнецка, комитет по управлению имуществом города Кузнецка, управление капитального строительства города </w:t>
            </w:r>
            <w:r>
              <w:lastRenderedPageBreak/>
              <w:t>Кузнецка, управление культуры города Кузнецка, управление образования города Кузнецка, управление финансов города Кузнецка</w:t>
            </w:r>
          </w:p>
        </w:tc>
      </w:tr>
      <w:tr w:rsidR="00C753D6">
        <w:tc>
          <w:tcPr>
            <w:tcW w:w="794" w:type="dxa"/>
          </w:tcPr>
          <w:p w:rsidR="00C753D6" w:rsidRDefault="00C753D6">
            <w:pPr>
              <w:pStyle w:val="ConsPlusNormal"/>
              <w:jc w:val="center"/>
            </w:pPr>
            <w:r>
              <w:lastRenderedPageBreak/>
              <w:t>1.1.4.</w:t>
            </w:r>
          </w:p>
        </w:tc>
        <w:tc>
          <w:tcPr>
            <w:tcW w:w="3345" w:type="dxa"/>
          </w:tcPr>
          <w:p w:rsidR="00C753D6" w:rsidRDefault="00C753D6">
            <w:pPr>
              <w:pStyle w:val="ConsPlusNormal"/>
              <w:jc w:val="both"/>
            </w:pPr>
            <w:r>
              <w:t xml:space="preserve">Мониторинг </w:t>
            </w:r>
            <w:proofErr w:type="spellStart"/>
            <w:r>
              <w:t>правоприменения</w:t>
            </w:r>
            <w:proofErr w:type="spellEnd"/>
            <w:r>
              <w:t xml:space="preserve"> законодательства о противодействии коррупции</w:t>
            </w:r>
          </w:p>
        </w:tc>
        <w:tc>
          <w:tcPr>
            <w:tcW w:w="1980" w:type="dxa"/>
          </w:tcPr>
          <w:p w:rsidR="00C753D6" w:rsidRDefault="00C753D6">
            <w:pPr>
              <w:pStyle w:val="ConsPlusNormal"/>
              <w:jc w:val="center"/>
            </w:pPr>
            <w:r>
              <w:t>в течение срока действия плана</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контрольно-счетная палата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tc>
      </w:tr>
      <w:tr w:rsidR="00C753D6">
        <w:tc>
          <w:tcPr>
            <w:tcW w:w="794" w:type="dxa"/>
          </w:tcPr>
          <w:p w:rsidR="00C753D6" w:rsidRDefault="00C753D6">
            <w:pPr>
              <w:pStyle w:val="ConsPlusNormal"/>
              <w:jc w:val="center"/>
            </w:pPr>
            <w:r>
              <w:t>1.1.5.</w:t>
            </w:r>
          </w:p>
        </w:tc>
        <w:tc>
          <w:tcPr>
            <w:tcW w:w="3345" w:type="dxa"/>
          </w:tcPr>
          <w:p w:rsidR="00C753D6" w:rsidRDefault="00C753D6">
            <w:pPr>
              <w:pStyle w:val="ConsPlusNormal"/>
              <w:jc w:val="both"/>
            </w:pPr>
            <w:r>
              <w:t xml:space="preserve">Рассмотрение вопросов правоприменительной </w:t>
            </w:r>
            <w:proofErr w:type="gramStart"/>
            <w:r>
              <w:t>практики</w:t>
            </w:r>
            <w:proofErr w:type="gramEnd"/>
            <w: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города Кузнецка Пензенской области, должностных лиц в целях выработки и принятия мер по предупреждению и устранению причин выявленных нарушений</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p w:rsidR="00C753D6" w:rsidRDefault="00C753D6">
            <w:pPr>
              <w:pStyle w:val="ConsPlusNormal"/>
              <w:jc w:val="center"/>
            </w:pPr>
            <w:r>
              <w:t>по мере вступления в законную силу соответствующих судебных решений</w:t>
            </w:r>
          </w:p>
        </w:tc>
        <w:tc>
          <w:tcPr>
            <w:tcW w:w="2891" w:type="dxa"/>
          </w:tcPr>
          <w:p w:rsidR="00C753D6" w:rsidRDefault="00C753D6">
            <w:pPr>
              <w:pStyle w:val="ConsPlusNormal"/>
              <w:jc w:val="center"/>
            </w:pPr>
            <w:r>
              <w:t>Администрация города Кузнецка</w:t>
            </w:r>
          </w:p>
        </w:tc>
      </w:tr>
      <w:tr w:rsidR="00C753D6">
        <w:tc>
          <w:tcPr>
            <w:tcW w:w="9010" w:type="dxa"/>
            <w:gridSpan w:val="4"/>
          </w:tcPr>
          <w:p w:rsidR="00C753D6" w:rsidRDefault="00C753D6">
            <w:pPr>
              <w:pStyle w:val="ConsPlusNormal"/>
              <w:jc w:val="center"/>
              <w:outlineLvl w:val="2"/>
            </w:pPr>
            <w:r>
              <w:t>1.2. Обеспечение деятельности структуры противодействия коррупции. Планирование мероприятий, мониторинг деятельности по противодействию коррупции, подготовка аналитических, обобщающих материалов</w:t>
            </w:r>
          </w:p>
        </w:tc>
      </w:tr>
      <w:tr w:rsidR="00C753D6">
        <w:tc>
          <w:tcPr>
            <w:tcW w:w="794" w:type="dxa"/>
          </w:tcPr>
          <w:p w:rsidR="00C753D6" w:rsidRDefault="00C753D6">
            <w:pPr>
              <w:pStyle w:val="ConsPlusNormal"/>
              <w:jc w:val="center"/>
            </w:pPr>
            <w:r>
              <w:t>1.2.1.</w:t>
            </w:r>
          </w:p>
        </w:tc>
        <w:tc>
          <w:tcPr>
            <w:tcW w:w="3345" w:type="dxa"/>
          </w:tcPr>
          <w:p w:rsidR="00C753D6" w:rsidRDefault="00C753D6">
            <w:pPr>
              <w:pStyle w:val="ConsPlusNormal"/>
              <w:jc w:val="both"/>
            </w:pPr>
            <w:r>
              <w:t>Обеспечение эффективного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Кузнецка, контрольно-счетная палата города Кузнецка, комитет по </w:t>
            </w:r>
            <w:r>
              <w:lastRenderedPageBreak/>
              <w:t>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tc>
      </w:tr>
      <w:tr w:rsidR="00C753D6">
        <w:tc>
          <w:tcPr>
            <w:tcW w:w="794" w:type="dxa"/>
          </w:tcPr>
          <w:p w:rsidR="00C753D6" w:rsidRDefault="00C753D6">
            <w:pPr>
              <w:pStyle w:val="ConsPlusNormal"/>
              <w:jc w:val="center"/>
            </w:pPr>
            <w:r>
              <w:lastRenderedPageBreak/>
              <w:t>1.2.2.</w:t>
            </w:r>
          </w:p>
        </w:tc>
        <w:tc>
          <w:tcPr>
            <w:tcW w:w="3345" w:type="dxa"/>
          </w:tcPr>
          <w:p w:rsidR="00C753D6" w:rsidRDefault="00C753D6">
            <w:pPr>
              <w:pStyle w:val="ConsPlusNormal"/>
              <w:jc w:val="both"/>
            </w:pPr>
            <w:r>
              <w:t>Мониторинг реализации мероприятий по противодействию коррупции в органах местного самоуправления города Кузнецка</w:t>
            </w:r>
          </w:p>
        </w:tc>
        <w:tc>
          <w:tcPr>
            <w:tcW w:w="1980" w:type="dxa"/>
          </w:tcPr>
          <w:p w:rsidR="00C753D6" w:rsidRDefault="00C753D6">
            <w:pPr>
              <w:pStyle w:val="ConsPlusNormal"/>
              <w:jc w:val="center"/>
            </w:pPr>
            <w:r>
              <w:t>Ежегодно</w:t>
            </w:r>
          </w:p>
          <w:p w:rsidR="00C753D6" w:rsidRDefault="00C753D6">
            <w:pPr>
              <w:pStyle w:val="ConsPlusNormal"/>
              <w:jc w:val="center"/>
            </w:pPr>
            <w:r>
              <w:t>15 апреля</w:t>
            </w:r>
          </w:p>
          <w:p w:rsidR="00C753D6" w:rsidRDefault="00C753D6">
            <w:pPr>
              <w:pStyle w:val="ConsPlusNormal"/>
              <w:jc w:val="center"/>
            </w:pPr>
            <w:r>
              <w:t>15 июля</w:t>
            </w:r>
          </w:p>
          <w:p w:rsidR="00C753D6" w:rsidRDefault="00C753D6">
            <w:pPr>
              <w:pStyle w:val="ConsPlusNormal"/>
              <w:jc w:val="center"/>
            </w:pPr>
            <w:r>
              <w:t>15 октября</w:t>
            </w:r>
          </w:p>
          <w:p w:rsidR="00C753D6" w:rsidRDefault="00C753D6">
            <w:pPr>
              <w:pStyle w:val="ConsPlusNormal"/>
              <w:jc w:val="center"/>
            </w:pPr>
            <w:r>
              <w:t>15 января</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контрольно-счетная палата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tc>
      </w:tr>
      <w:tr w:rsidR="00C753D6">
        <w:tc>
          <w:tcPr>
            <w:tcW w:w="794" w:type="dxa"/>
          </w:tcPr>
          <w:p w:rsidR="00C753D6" w:rsidRDefault="00C753D6">
            <w:pPr>
              <w:pStyle w:val="ConsPlusNormal"/>
              <w:jc w:val="center"/>
            </w:pPr>
            <w:r>
              <w:t>1.2.3.</w:t>
            </w:r>
          </w:p>
        </w:tc>
        <w:tc>
          <w:tcPr>
            <w:tcW w:w="3345" w:type="dxa"/>
          </w:tcPr>
          <w:p w:rsidR="00C753D6" w:rsidRDefault="00C753D6">
            <w:pPr>
              <w:pStyle w:val="ConsPlusNormal"/>
              <w:jc w:val="both"/>
            </w:pPr>
            <w:r>
              <w:t>Мониторинг проведения независимой антикоррупционной экспертизы нормативных правовых актов и их проектов</w:t>
            </w:r>
          </w:p>
        </w:tc>
        <w:tc>
          <w:tcPr>
            <w:tcW w:w="1980" w:type="dxa"/>
          </w:tcPr>
          <w:p w:rsidR="00C753D6" w:rsidRDefault="00C753D6">
            <w:pPr>
              <w:pStyle w:val="ConsPlusNormal"/>
              <w:jc w:val="center"/>
            </w:pPr>
            <w:r>
              <w:t>Ежегодно</w:t>
            </w:r>
          </w:p>
          <w:p w:rsidR="00C753D6" w:rsidRDefault="00C753D6">
            <w:pPr>
              <w:pStyle w:val="ConsPlusNormal"/>
              <w:jc w:val="center"/>
            </w:pPr>
            <w:r>
              <w:t>15 апреля</w:t>
            </w:r>
          </w:p>
          <w:p w:rsidR="00C753D6" w:rsidRDefault="00C753D6">
            <w:pPr>
              <w:pStyle w:val="ConsPlusNormal"/>
              <w:jc w:val="center"/>
            </w:pPr>
            <w:r>
              <w:t>15 июля</w:t>
            </w:r>
          </w:p>
          <w:p w:rsidR="00C753D6" w:rsidRDefault="00C753D6">
            <w:pPr>
              <w:pStyle w:val="ConsPlusNormal"/>
              <w:jc w:val="center"/>
            </w:pPr>
            <w:r>
              <w:t>15 октября</w:t>
            </w:r>
          </w:p>
          <w:p w:rsidR="00C753D6" w:rsidRDefault="00C753D6">
            <w:pPr>
              <w:pStyle w:val="ConsPlusNormal"/>
              <w:jc w:val="center"/>
            </w:pPr>
            <w:r>
              <w:t>15 января</w:t>
            </w:r>
          </w:p>
        </w:tc>
        <w:tc>
          <w:tcPr>
            <w:tcW w:w="2891" w:type="dxa"/>
          </w:tcPr>
          <w:p w:rsidR="00C753D6" w:rsidRDefault="00C753D6">
            <w:pPr>
              <w:pStyle w:val="ConsPlusNormal"/>
              <w:jc w:val="both"/>
            </w:pPr>
            <w:r>
              <w:t>Собрание представителей города Кузнецка, администрация города Кузнецка</w:t>
            </w:r>
          </w:p>
        </w:tc>
      </w:tr>
      <w:tr w:rsidR="00C753D6">
        <w:tc>
          <w:tcPr>
            <w:tcW w:w="794" w:type="dxa"/>
          </w:tcPr>
          <w:p w:rsidR="00C753D6" w:rsidRDefault="00C753D6">
            <w:pPr>
              <w:pStyle w:val="ConsPlusNormal"/>
              <w:jc w:val="center"/>
            </w:pPr>
            <w:r>
              <w:t>1.2.4.</w:t>
            </w:r>
          </w:p>
        </w:tc>
        <w:tc>
          <w:tcPr>
            <w:tcW w:w="3345" w:type="dxa"/>
          </w:tcPr>
          <w:p w:rsidR="00C753D6" w:rsidRDefault="00C753D6">
            <w:pPr>
              <w:pStyle w:val="ConsPlusNormal"/>
              <w:jc w:val="both"/>
            </w:pPr>
            <w:r>
              <w:t>Мониторинг осуществления независимой антикоррупционной экспертизы нормативных правовых актов и их проектов, затрагивающих права и свободы человека и гражданина и имеющих особую социальную значимость</w:t>
            </w:r>
          </w:p>
        </w:tc>
        <w:tc>
          <w:tcPr>
            <w:tcW w:w="1980" w:type="dxa"/>
          </w:tcPr>
          <w:p w:rsidR="00C753D6" w:rsidRDefault="00C753D6">
            <w:pPr>
              <w:pStyle w:val="ConsPlusNormal"/>
              <w:jc w:val="center"/>
            </w:pPr>
            <w:r>
              <w:t>Ежегодно</w:t>
            </w:r>
          </w:p>
          <w:p w:rsidR="00C753D6" w:rsidRDefault="00C753D6">
            <w:pPr>
              <w:pStyle w:val="ConsPlusNormal"/>
              <w:jc w:val="center"/>
            </w:pPr>
            <w:r>
              <w:t>15 апреля</w:t>
            </w:r>
          </w:p>
          <w:p w:rsidR="00C753D6" w:rsidRDefault="00C753D6">
            <w:pPr>
              <w:pStyle w:val="ConsPlusNormal"/>
              <w:jc w:val="center"/>
            </w:pPr>
            <w:r>
              <w:t>15 июля</w:t>
            </w:r>
          </w:p>
          <w:p w:rsidR="00C753D6" w:rsidRDefault="00C753D6">
            <w:pPr>
              <w:pStyle w:val="ConsPlusNormal"/>
              <w:jc w:val="center"/>
            </w:pPr>
            <w:r>
              <w:t>15 октября</w:t>
            </w:r>
          </w:p>
          <w:p w:rsidR="00C753D6" w:rsidRDefault="00C753D6">
            <w:pPr>
              <w:pStyle w:val="ConsPlusNormal"/>
              <w:jc w:val="center"/>
            </w:pPr>
            <w:r>
              <w:t>15 января</w:t>
            </w:r>
          </w:p>
        </w:tc>
        <w:tc>
          <w:tcPr>
            <w:tcW w:w="2891" w:type="dxa"/>
          </w:tcPr>
          <w:p w:rsidR="00C753D6" w:rsidRDefault="00C753D6">
            <w:pPr>
              <w:pStyle w:val="ConsPlusNormal"/>
              <w:jc w:val="both"/>
            </w:pPr>
            <w:r>
              <w:t>Собрание представителей города Кузнецка, администрация города Кузнецка</w:t>
            </w:r>
          </w:p>
        </w:tc>
      </w:tr>
      <w:tr w:rsidR="00C753D6">
        <w:tc>
          <w:tcPr>
            <w:tcW w:w="794" w:type="dxa"/>
          </w:tcPr>
          <w:p w:rsidR="00C753D6" w:rsidRDefault="00C753D6">
            <w:pPr>
              <w:pStyle w:val="ConsPlusNormal"/>
              <w:jc w:val="center"/>
            </w:pPr>
            <w:r>
              <w:t>1.2.5.</w:t>
            </w:r>
          </w:p>
        </w:tc>
        <w:tc>
          <w:tcPr>
            <w:tcW w:w="3345" w:type="dxa"/>
          </w:tcPr>
          <w:p w:rsidR="00C753D6" w:rsidRDefault="00C753D6">
            <w:pPr>
              <w:pStyle w:val="ConsPlusNormal"/>
              <w:jc w:val="both"/>
            </w:pPr>
            <w:r>
              <w:t>Анализ информации правоохранительных органов</w:t>
            </w:r>
          </w:p>
          <w:p w:rsidR="00C753D6" w:rsidRDefault="00C753D6">
            <w:pPr>
              <w:pStyle w:val="ConsPlusNormal"/>
              <w:jc w:val="both"/>
            </w:pPr>
            <w:r>
              <w:t>о борьбе с коррупционными преступлениями в целях выявления причин и условий, способствующих совершению преступлений, и сфер деятельности с высокими коррупционными рисками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Администрация города Кузнецка</w:t>
            </w:r>
          </w:p>
        </w:tc>
      </w:tr>
      <w:tr w:rsidR="00C753D6">
        <w:tc>
          <w:tcPr>
            <w:tcW w:w="794" w:type="dxa"/>
          </w:tcPr>
          <w:p w:rsidR="00C753D6" w:rsidRDefault="00C753D6">
            <w:pPr>
              <w:pStyle w:val="ConsPlusNormal"/>
              <w:jc w:val="center"/>
            </w:pPr>
            <w:r>
              <w:lastRenderedPageBreak/>
              <w:t>1.2.6.</w:t>
            </w:r>
          </w:p>
        </w:tc>
        <w:tc>
          <w:tcPr>
            <w:tcW w:w="3345" w:type="dxa"/>
          </w:tcPr>
          <w:p w:rsidR="00C753D6" w:rsidRDefault="00C753D6">
            <w:pPr>
              <w:pStyle w:val="ConsPlusNormal"/>
              <w:jc w:val="both"/>
            </w:pPr>
            <w:r>
              <w:t>Внедрение компьютерной программы на базе специального программного обеспечения "Справка БК+" для представления сведений о доходах, расходах, об имуществе и обязательствах имущественного характера</w:t>
            </w:r>
          </w:p>
        </w:tc>
        <w:tc>
          <w:tcPr>
            <w:tcW w:w="1980" w:type="dxa"/>
          </w:tcPr>
          <w:p w:rsidR="00C753D6" w:rsidRDefault="00C753D6">
            <w:pPr>
              <w:pStyle w:val="ConsPlusNormal"/>
              <w:jc w:val="center"/>
            </w:pPr>
            <w:r>
              <w:t>до 30 июля</w:t>
            </w:r>
          </w:p>
          <w:p w:rsidR="00C753D6" w:rsidRDefault="00C753D6">
            <w:pPr>
              <w:pStyle w:val="ConsPlusNormal"/>
              <w:jc w:val="center"/>
            </w:pPr>
            <w:r>
              <w:t>2016 года</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контрольно-счетная палата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tc>
      </w:tr>
      <w:tr w:rsidR="00C753D6">
        <w:tc>
          <w:tcPr>
            <w:tcW w:w="794" w:type="dxa"/>
          </w:tcPr>
          <w:p w:rsidR="00C753D6" w:rsidRDefault="00C753D6">
            <w:pPr>
              <w:pStyle w:val="ConsPlusNormal"/>
              <w:jc w:val="center"/>
            </w:pPr>
            <w:r>
              <w:t>1.2.7.</w:t>
            </w:r>
          </w:p>
        </w:tc>
        <w:tc>
          <w:tcPr>
            <w:tcW w:w="3345" w:type="dxa"/>
          </w:tcPr>
          <w:p w:rsidR="00C753D6" w:rsidRDefault="00C753D6">
            <w:pPr>
              <w:pStyle w:val="ConsPlusNormal"/>
              <w:jc w:val="both"/>
            </w:pPr>
            <w:r>
              <w:t>Внедрение программного обеспечения, позволяющего осуществлять анализ, обработку и хранение представленных сведений о доходах, расходах, об имуществе и обязательствах имущественного характера в целях выявления неполных и недостоверных сведений</w:t>
            </w:r>
          </w:p>
        </w:tc>
        <w:tc>
          <w:tcPr>
            <w:tcW w:w="1980" w:type="dxa"/>
          </w:tcPr>
          <w:p w:rsidR="00C753D6" w:rsidRDefault="00C753D6">
            <w:pPr>
              <w:pStyle w:val="ConsPlusNormal"/>
              <w:jc w:val="center"/>
            </w:pPr>
            <w:r>
              <w:t>до 30 ноября</w:t>
            </w:r>
          </w:p>
          <w:p w:rsidR="00C753D6" w:rsidRDefault="00C753D6">
            <w:pPr>
              <w:pStyle w:val="ConsPlusNormal"/>
              <w:jc w:val="center"/>
            </w:pPr>
            <w:r>
              <w:t>2016 года</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контрольно-счетная палата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tc>
      </w:tr>
      <w:tr w:rsidR="00C753D6">
        <w:tc>
          <w:tcPr>
            <w:tcW w:w="794" w:type="dxa"/>
          </w:tcPr>
          <w:p w:rsidR="00C753D6" w:rsidRDefault="00C753D6">
            <w:pPr>
              <w:pStyle w:val="ConsPlusNormal"/>
              <w:jc w:val="center"/>
            </w:pPr>
            <w:r>
              <w:t>1.2.8.</w:t>
            </w:r>
          </w:p>
        </w:tc>
        <w:tc>
          <w:tcPr>
            <w:tcW w:w="3345" w:type="dxa"/>
          </w:tcPr>
          <w:p w:rsidR="00C753D6" w:rsidRDefault="00C753D6">
            <w:pPr>
              <w:pStyle w:val="ConsPlusNormal"/>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980" w:type="dxa"/>
          </w:tcPr>
          <w:p w:rsidR="00C753D6" w:rsidRDefault="00C753D6">
            <w:pPr>
              <w:pStyle w:val="ConsPlusNormal"/>
              <w:jc w:val="center"/>
            </w:pPr>
            <w:r>
              <w:t>Ежегодно</w:t>
            </w:r>
          </w:p>
          <w:p w:rsidR="00C753D6" w:rsidRDefault="00C753D6">
            <w:pPr>
              <w:pStyle w:val="ConsPlusNormal"/>
              <w:jc w:val="center"/>
            </w:pPr>
            <w:r>
              <w:t>15 апреля</w:t>
            </w:r>
          </w:p>
          <w:p w:rsidR="00C753D6" w:rsidRDefault="00C753D6">
            <w:pPr>
              <w:pStyle w:val="ConsPlusNormal"/>
              <w:jc w:val="center"/>
            </w:pPr>
            <w:r>
              <w:t>15 июля</w:t>
            </w:r>
          </w:p>
          <w:p w:rsidR="00C753D6" w:rsidRDefault="00C753D6">
            <w:pPr>
              <w:pStyle w:val="ConsPlusNormal"/>
              <w:jc w:val="center"/>
            </w:pPr>
            <w:r>
              <w:t>15 октября</w:t>
            </w:r>
          </w:p>
          <w:p w:rsidR="00C753D6" w:rsidRDefault="00C753D6">
            <w:pPr>
              <w:pStyle w:val="ConsPlusNormal"/>
              <w:jc w:val="center"/>
            </w:pPr>
            <w:r>
              <w:t>15 января</w:t>
            </w:r>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Кузнецка, контрольно-счетная палата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w:t>
            </w:r>
            <w:r>
              <w:lastRenderedPageBreak/>
              <w:t>управление образования города Кузнецка, управление финансов города Кузнецка</w:t>
            </w:r>
          </w:p>
        </w:tc>
      </w:tr>
      <w:tr w:rsidR="00C753D6">
        <w:tblPrEx>
          <w:tblBorders>
            <w:insideH w:val="nil"/>
          </w:tblBorders>
        </w:tblPrEx>
        <w:tc>
          <w:tcPr>
            <w:tcW w:w="901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26"/>
            </w:tblGrid>
            <w:tr w:rsidR="00C753D6">
              <w:trPr>
                <w:jc w:val="center"/>
              </w:trPr>
              <w:tc>
                <w:tcPr>
                  <w:tcW w:w="9294" w:type="dxa"/>
                  <w:tcBorders>
                    <w:top w:val="nil"/>
                    <w:left w:val="single" w:sz="24" w:space="0" w:color="CED3F1"/>
                    <w:bottom w:val="nil"/>
                    <w:right w:val="single" w:sz="24" w:space="0" w:color="F4F3F8"/>
                  </w:tcBorders>
                  <w:shd w:val="clear" w:color="auto" w:fill="F4F3F8"/>
                </w:tcPr>
                <w:p w:rsidR="00C753D6" w:rsidRDefault="00C753D6">
                  <w:pPr>
                    <w:pStyle w:val="ConsPlusNormal"/>
                    <w:jc w:val="both"/>
                  </w:pPr>
                  <w:proofErr w:type="spellStart"/>
                  <w:r>
                    <w:rPr>
                      <w:color w:val="392C69"/>
                    </w:rPr>
                    <w:lastRenderedPageBreak/>
                    <w:t>КонсультантПлюс</w:t>
                  </w:r>
                  <w:proofErr w:type="spellEnd"/>
                  <w:r>
                    <w:rPr>
                      <w:color w:val="392C69"/>
                    </w:rPr>
                    <w:t>: примечание.</w:t>
                  </w:r>
                </w:p>
                <w:p w:rsidR="00C753D6" w:rsidRDefault="00C753D6">
                  <w:pPr>
                    <w:pStyle w:val="ConsPlusNormal"/>
                    <w:jc w:val="both"/>
                  </w:pPr>
                  <w:r>
                    <w:rPr>
                      <w:color w:val="392C69"/>
                    </w:rPr>
                    <w:t>Нумерация строк таблицы дана в соответствии с официальным текстом документа.</w:t>
                  </w:r>
                </w:p>
              </w:tc>
            </w:tr>
          </w:tbl>
          <w:p w:rsidR="00C753D6" w:rsidRDefault="00C753D6"/>
        </w:tc>
      </w:tr>
      <w:tr w:rsidR="00C753D6">
        <w:tblPrEx>
          <w:tblBorders>
            <w:insideH w:val="nil"/>
          </w:tblBorders>
        </w:tblPrEx>
        <w:tc>
          <w:tcPr>
            <w:tcW w:w="794" w:type="dxa"/>
            <w:tcBorders>
              <w:top w:val="nil"/>
            </w:tcBorders>
          </w:tcPr>
          <w:p w:rsidR="00C753D6" w:rsidRDefault="00C753D6">
            <w:pPr>
              <w:pStyle w:val="ConsPlusNormal"/>
              <w:jc w:val="center"/>
            </w:pPr>
            <w:r>
              <w:t>1.2.8.</w:t>
            </w:r>
          </w:p>
        </w:tc>
        <w:tc>
          <w:tcPr>
            <w:tcW w:w="3345" w:type="dxa"/>
            <w:tcBorders>
              <w:top w:val="nil"/>
            </w:tcBorders>
          </w:tcPr>
          <w:p w:rsidR="00C753D6" w:rsidRDefault="00C753D6">
            <w:pPr>
              <w:pStyle w:val="ConsPlusNormal"/>
              <w:jc w:val="both"/>
            </w:pPr>
            <w:r>
              <w:t>Проведение социологического исследования для оценки населением уровня коррупции в определенной сфере деятельности и эффективности принимаемых мер по противодействию коррупции</w:t>
            </w:r>
          </w:p>
        </w:tc>
        <w:tc>
          <w:tcPr>
            <w:tcW w:w="1980" w:type="dxa"/>
            <w:tcBorders>
              <w:top w:val="nil"/>
            </w:tcBorders>
          </w:tcPr>
          <w:p w:rsidR="00C753D6" w:rsidRDefault="00C753D6">
            <w:pPr>
              <w:pStyle w:val="ConsPlusNormal"/>
              <w:jc w:val="center"/>
            </w:pPr>
            <w:r>
              <w:t>До 1 февраля 2017 года</w:t>
            </w:r>
          </w:p>
        </w:tc>
        <w:tc>
          <w:tcPr>
            <w:tcW w:w="2891" w:type="dxa"/>
            <w:tcBorders>
              <w:top w:val="nil"/>
            </w:tcBorders>
          </w:tcPr>
          <w:p w:rsidR="00C753D6" w:rsidRDefault="00C753D6">
            <w:pPr>
              <w:pStyle w:val="ConsPlusNormal"/>
              <w:jc w:val="both"/>
            </w:pPr>
            <w:r>
              <w:t>Администрация города Кузнецка, управление образования города Кузнецка</w:t>
            </w:r>
          </w:p>
        </w:tc>
      </w:tr>
      <w:tr w:rsidR="00C753D6">
        <w:tc>
          <w:tcPr>
            <w:tcW w:w="9010" w:type="dxa"/>
            <w:gridSpan w:val="4"/>
          </w:tcPr>
          <w:p w:rsidR="00C753D6" w:rsidRDefault="00C753D6">
            <w:pPr>
              <w:pStyle w:val="ConsPlusNormal"/>
              <w:jc w:val="center"/>
              <w:outlineLvl w:val="2"/>
            </w:pPr>
            <w:r>
              <w:t>1.3. Осуществление правового и методического сопровождения органов местного самоуправления города Кузнецка. Правовая подготовка лиц, ответственных за антикоррупционную работу</w:t>
            </w:r>
          </w:p>
        </w:tc>
      </w:tr>
      <w:tr w:rsidR="00C753D6">
        <w:tc>
          <w:tcPr>
            <w:tcW w:w="794" w:type="dxa"/>
          </w:tcPr>
          <w:p w:rsidR="00C753D6" w:rsidRDefault="00C753D6">
            <w:pPr>
              <w:pStyle w:val="ConsPlusNormal"/>
              <w:jc w:val="center"/>
            </w:pPr>
            <w:r>
              <w:t>1.3.1.</w:t>
            </w:r>
          </w:p>
        </w:tc>
        <w:tc>
          <w:tcPr>
            <w:tcW w:w="3345" w:type="dxa"/>
          </w:tcPr>
          <w:p w:rsidR="00C753D6" w:rsidRDefault="00C753D6">
            <w:pPr>
              <w:pStyle w:val="ConsPlusNormal"/>
              <w:jc w:val="both"/>
            </w:pPr>
            <w:r>
              <w:t>Разработка методических материалов по профилактике коррупционных правонарушений на муниципальной службе</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w:t>
            </w:r>
          </w:p>
        </w:tc>
      </w:tr>
      <w:tr w:rsidR="00C753D6">
        <w:tc>
          <w:tcPr>
            <w:tcW w:w="794" w:type="dxa"/>
          </w:tcPr>
          <w:p w:rsidR="00C753D6" w:rsidRDefault="00C753D6">
            <w:pPr>
              <w:pStyle w:val="ConsPlusNormal"/>
              <w:jc w:val="center"/>
            </w:pPr>
            <w:r>
              <w:t>1.3.2.</w:t>
            </w:r>
          </w:p>
        </w:tc>
        <w:tc>
          <w:tcPr>
            <w:tcW w:w="3345" w:type="dxa"/>
          </w:tcPr>
          <w:p w:rsidR="00C753D6" w:rsidRDefault="00C753D6">
            <w:pPr>
              <w:pStyle w:val="ConsPlusNormal"/>
              <w:jc w:val="both"/>
            </w:pPr>
            <w:r>
              <w:t>Организация специализированных углубленных семинаров-тренингов для лиц, в должностные обязанности которых входит работа по противодействию коррупции в органах местного самоуправления города Кузнецка Пензенской области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Администрация города Кузнецка</w:t>
            </w:r>
          </w:p>
        </w:tc>
      </w:tr>
      <w:tr w:rsidR="00C753D6">
        <w:tc>
          <w:tcPr>
            <w:tcW w:w="794" w:type="dxa"/>
          </w:tcPr>
          <w:p w:rsidR="00C753D6" w:rsidRDefault="00C753D6">
            <w:pPr>
              <w:pStyle w:val="ConsPlusNormal"/>
              <w:jc w:val="center"/>
            </w:pPr>
            <w:r>
              <w:t>1.3.3.</w:t>
            </w:r>
          </w:p>
        </w:tc>
        <w:tc>
          <w:tcPr>
            <w:tcW w:w="3345" w:type="dxa"/>
          </w:tcPr>
          <w:p w:rsidR="00C753D6" w:rsidRDefault="00C753D6">
            <w:pPr>
              <w:pStyle w:val="ConsPlusNormal"/>
              <w:jc w:val="both"/>
            </w:pPr>
            <w:r>
              <w:t>Проведение семинара-тренинга "Организация работы комиссии по соблюдению требований к служебному поведению и урегулированию конфликта интересов"</w:t>
            </w:r>
          </w:p>
        </w:tc>
        <w:tc>
          <w:tcPr>
            <w:tcW w:w="1980" w:type="dxa"/>
          </w:tcPr>
          <w:p w:rsidR="00C753D6" w:rsidRDefault="00C753D6">
            <w:pPr>
              <w:pStyle w:val="ConsPlusNormal"/>
              <w:jc w:val="center"/>
            </w:pPr>
            <w:r>
              <w:t>до 30 июля</w:t>
            </w:r>
          </w:p>
          <w:p w:rsidR="00C753D6" w:rsidRDefault="00C753D6">
            <w:pPr>
              <w:pStyle w:val="ConsPlusNormal"/>
              <w:jc w:val="center"/>
            </w:pPr>
            <w:r>
              <w:t>2016 года</w:t>
            </w:r>
          </w:p>
        </w:tc>
        <w:tc>
          <w:tcPr>
            <w:tcW w:w="2891" w:type="dxa"/>
          </w:tcPr>
          <w:p w:rsidR="00C753D6" w:rsidRDefault="00C753D6">
            <w:pPr>
              <w:pStyle w:val="ConsPlusNormal"/>
              <w:jc w:val="both"/>
            </w:pPr>
            <w:r>
              <w:t>Администрация города Кузнецка</w:t>
            </w:r>
          </w:p>
        </w:tc>
      </w:tr>
      <w:tr w:rsidR="00C753D6">
        <w:tc>
          <w:tcPr>
            <w:tcW w:w="794" w:type="dxa"/>
          </w:tcPr>
          <w:p w:rsidR="00C753D6" w:rsidRDefault="00C753D6">
            <w:pPr>
              <w:pStyle w:val="ConsPlusNormal"/>
              <w:jc w:val="center"/>
            </w:pPr>
            <w:r>
              <w:t>1.3.4.</w:t>
            </w:r>
          </w:p>
        </w:tc>
        <w:tc>
          <w:tcPr>
            <w:tcW w:w="3345" w:type="dxa"/>
          </w:tcPr>
          <w:p w:rsidR="00C753D6" w:rsidRDefault="00C753D6">
            <w:pPr>
              <w:pStyle w:val="ConsPlusNormal"/>
              <w:jc w:val="both"/>
            </w:pPr>
            <w:r>
              <w:t>Проведение цикла семинаров-тренингов "Организация работы со сведениями о доходах, расходах, об имуществе и обязательствах имущественного характера с использованием программного обеспечения "Справка БК+"</w:t>
            </w:r>
          </w:p>
        </w:tc>
        <w:tc>
          <w:tcPr>
            <w:tcW w:w="1980" w:type="dxa"/>
          </w:tcPr>
          <w:p w:rsidR="00C753D6" w:rsidRDefault="00C753D6">
            <w:pPr>
              <w:pStyle w:val="ConsPlusNormal"/>
              <w:jc w:val="center"/>
            </w:pPr>
            <w:r>
              <w:t>ежегодно</w:t>
            </w:r>
          </w:p>
          <w:p w:rsidR="00C753D6" w:rsidRDefault="00C753D6">
            <w:pPr>
              <w:pStyle w:val="ConsPlusNormal"/>
              <w:jc w:val="center"/>
            </w:pPr>
            <w:r>
              <w:t>до 30 апреля</w:t>
            </w:r>
          </w:p>
        </w:tc>
        <w:tc>
          <w:tcPr>
            <w:tcW w:w="2891" w:type="dxa"/>
          </w:tcPr>
          <w:p w:rsidR="00C753D6" w:rsidRDefault="00C753D6">
            <w:pPr>
              <w:pStyle w:val="ConsPlusNormal"/>
              <w:jc w:val="both"/>
            </w:pPr>
            <w:r>
              <w:t>Администрация города Кузнецка</w:t>
            </w:r>
          </w:p>
        </w:tc>
      </w:tr>
      <w:tr w:rsidR="00C753D6">
        <w:tc>
          <w:tcPr>
            <w:tcW w:w="794" w:type="dxa"/>
          </w:tcPr>
          <w:p w:rsidR="00C753D6" w:rsidRDefault="00C753D6">
            <w:pPr>
              <w:pStyle w:val="ConsPlusNormal"/>
              <w:jc w:val="center"/>
            </w:pPr>
            <w:r>
              <w:t>1.3.5.</w:t>
            </w:r>
          </w:p>
        </w:tc>
        <w:tc>
          <w:tcPr>
            <w:tcW w:w="3345" w:type="dxa"/>
          </w:tcPr>
          <w:p w:rsidR="00C753D6" w:rsidRDefault="00C753D6">
            <w:pPr>
              <w:pStyle w:val="ConsPlusNormal"/>
              <w:jc w:val="both"/>
            </w:pPr>
            <w:r>
              <w:t xml:space="preserve">Проведение семинара-тренинга "Анализ сведений о доходах, об имуществе и обязательствах </w:t>
            </w:r>
            <w:r>
              <w:lastRenderedPageBreak/>
              <w:t>имущественного характера"</w:t>
            </w:r>
          </w:p>
        </w:tc>
        <w:tc>
          <w:tcPr>
            <w:tcW w:w="1980" w:type="dxa"/>
          </w:tcPr>
          <w:p w:rsidR="00C753D6" w:rsidRDefault="00C753D6">
            <w:pPr>
              <w:pStyle w:val="ConsPlusNormal"/>
              <w:jc w:val="center"/>
            </w:pPr>
            <w:r>
              <w:lastRenderedPageBreak/>
              <w:t>ежегодно</w:t>
            </w:r>
          </w:p>
          <w:p w:rsidR="00C753D6" w:rsidRDefault="00C753D6">
            <w:pPr>
              <w:pStyle w:val="ConsPlusNormal"/>
              <w:jc w:val="center"/>
            </w:pPr>
            <w:r>
              <w:t>до 30 июня</w:t>
            </w:r>
          </w:p>
        </w:tc>
        <w:tc>
          <w:tcPr>
            <w:tcW w:w="2891" w:type="dxa"/>
          </w:tcPr>
          <w:p w:rsidR="00C753D6" w:rsidRDefault="00C753D6">
            <w:pPr>
              <w:pStyle w:val="ConsPlusNormal"/>
              <w:jc w:val="both"/>
            </w:pPr>
            <w:r>
              <w:t>Администрация города Кузнецка</w:t>
            </w:r>
          </w:p>
        </w:tc>
      </w:tr>
      <w:tr w:rsidR="00C753D6">
        <w:tc>
          <w:tcPr>
            <w:tcW w:w="794" w:type="dxa"/>
          </w:tcPr>
          <w:p w:rsidR="00C753D6" w:rsidRDefault="00C753D6">
            <w:pPr>
              <w:pStyle w:val="ConsPlusNormal"/>
              <w:jc w:val="center"/>
            </w:pPr>
            <w:r>
              <w:lastRenderedPageBreak/>
              <w:t>1.3.6.</w:t>
            </w:r>
          </w:p>
        </w:tc>
        <w:tc>
          <w:tcPr>
            <w:tcW w:w="3345" w:type="dxa"/>
          </w:tcPr>
          <w:p w:rsidR="00C753D6" w:rsidRDefault="00C753D6">
            <w:pPr>
              <w:pStyle w:val="ConsPlusNormal"/>
              <w:jc w:val="both"/>
            </w:pPr>
            <w:r>
              <w:t>Проведение семинара-тренинга "Анализ сведений о расходах, представленных лицами, замещающими муниципальные должности и должности муниципальной службы Пензенской области"</w:t>
            </w:r>
          </w:p>
        </w:tc>
        <w:tc>
          <w:tcPr>
            <w:tcW w:w="1980" w:type="dxa"/>
          </w:tcPr>
          <w:p w:rsidR="00C753D6" w:rsidRDefault="00C753D6">
            <w:pPr>
              <w:pStyle w:val="ConsPlusNormal"/>
              <w:jc w:val="center"/>
            </w:pPr>
            <w:r>
              <w:t>ежегодно</w:t>
            </w:r>
          </w:p>
          <w:p w:rsidR="00C753D6" w:rsidRDefault="00C753D6">
            <w:pPr>
              <w:pStyle w:val="ConsPlusNormal"/>
              <w:jc w:val="center"/>
            </w:pPr>
            <w:r>
              <w:t>до 30 июня</w:t>
            </w:r>
          </w:p>
        </w:tc>
        <w:tc>
          <w:tcPr>
            <w:tcW w:w="2891" w:type="dxa"/>
          </w:tcPr>
          <w:p w:rsidR="00C753D6" w:rsidRDefault="00C753D6">
            <w:pPr>
              <w:pStyle w:val="ConsPlusNormal"/>
              <w:jc w:val="both"/>
            </w:pPr>
            <w:r>
              <w:t>Администрация города Кузнецка</w:t>
            </w:r>
          </w:p>
        </w:tc>
      </w:tr>
      <w:tr w:rsidR="00C753D6">
        <w:tc>
          <w:tcPr>
            <w:tcW w:w="794" w:type="dxa"/>
          </w:tcPr>
          <w:p w:rsidR="00C753D6" w:rsidRDefault="00C753D6">
            <w:pPr>
              <w:pStyle w:val="ConsPlusNormal"/>
              <w:jc w:val="center"/>
            </w:pPr>
            <w:r>
              <w:t>1.3.7.</w:t>
            </w:r>
          </w:p>
        </w:tc>
        <w:tc>
          <w:tcPr>
            <w:tcW w:w="3345" w:type="dxa"/>
          </w:tcPr>
          <w:p w:rsidR="00C753D6" w:rsidRDefault="00C753D6">
            <w:pPr>
              <w:pStyle w:val="ConsPlusNormal"/>
              <w:jc w:val="both"/>
            </w:pPr>
            <w:r>
              <w:t>Проведение семинара-тренинга "Выявление конфликта интересов, возникающего у муниципальных служащих при выполнении своих должностных обязанностей. Способы урегулирования конфликта интересов"</w:t>
            </w:r>
          </w:p>
        </w:tc>
        <w:tc>
          <w:tcPr>
            <w:tcW w:w="1980" w:type="dxa"/>
          </w:tcPr>
          <w:p w:rsidR="00C753D6" w:rsidRDefault="00C753D6">
            <w:pPr>
              <w:pStyle w:val="ConsPlusNormal"/>
              <w:jc w:val="center"/>
            </w:pPr>
            <w:r>
              <w:t>ежегодно</w:t>
            </w:r>
          </w:p>
          <w:p w:rsidR="00C753D6" w:rsidRDefault="00C753D6">
            <w:pPr>
              <w:pStyle w:val="ConsPlusNormal"/>
              <w:jc w:val="center"/>
            </w:pPr>
            <w:r>
              <w:t>до 30 июля</w:t>
            </w:r>
          </w:p>
        </w:tc>
        <w:tc>
          <w:tcPr>
            <w:tcW w:w="2891" w:type="dxa"/>
          </w:tcPr>
          <w:p w:rsidR="00C753D6" w:rsidRDefault="00C753D6">
            <w:pPr>
              <w:pStyle w:val="ConsPlusNormal"/>
              <w:jc w:val="both"/>
            </w:pPr>
            <w:r>
              <w:t>Администрация города Кузнецка</w:t>
            </w:r>
          </w:p>
        </w:tc>
      </w:tr>
      <w:tr w:rsidR="00C753D6">
        <w:tc>
          <w:tcPr>
            <w:tcW w:w="9010" w:type="dxa"/>
            <w:gridSpan w:val="4"/>
          </w:tcPr>
          <w:p w:rsidR="00C753D6" w:rsidRDefault="00C753D6">
            <w:pPr>
              <w:pStyle w:val="ConsPlusNormal"/>
              <w:jc w:val="center"/>
              <w:outlineLvl w:val="1"/>
            </w:pPr>
            <w:r>
              <w:t>Раздел 2. Выявление причин и условий проявления коррупции в деятельности органов местного самоуправления города Кузнецка, мониторинг коррупционных рисков и их устранение</w:t>
            </w:r>
          </w:p>
        </w:tc>
      </w:tr>
      <w:tr w:rsidR="00C753D6">
        <w:tc>
          <w:tcPr>
            <w:tcW w:w="9010" w:type="dxa"/>
            <w:gridSpan w:val="4"/>
          </w:tcPr>
          <w:p w:rsidR="00C753D6" w:rsidRDefault="00C753D6">
            <w:pPr>
              <w:pStyle w:val="ConsPlusNormal"/>
              <w:jc w:val="center"/>
              <w:outlineLvl w:val="2"/>
            </w:pPr>
            <w:r>
              <w:t xml:space="preserve">2.1. Формирование правового пространства, свободного от </w:t>
            </w:r>
            <w:proofErr w:type="spellStart"/>
            <w:r>
              <w:t>коррупциогенных</w:t>
            </w:r>
            <w:proofErr w:type="spellEnd"/>
            <w:r>
              <w:t xml:space="preserve"> факторов</w:t>
            </w:r>
          </w:p>
        </w:tc>
      </w:tr>
      <w:tr w:rsidR="00C753D6">
        <w:tc>
          <w:tcPr>
            <w:tcW w:w="794" w:type="dxa"/>
          </w:tcPr>
          <w:p w:rsidR="00C753D6" w:rsidRDefault="00C753D6">
            <w:pPr>
              <w:pStyle w:val="ConsPlusNormal"/>
              <w:jc w:val="center"/>
            </w:pPr>
            <w:r>
              <w:t>2.1.1.</w:t>
            </w:r>
          </w:p>
        </w:tc>
        <w:tc>
          <w:tcPr>
            <w:tcW w:w="3345" w:type="dxa"/>
          </w:tcPr>
          <w:p w:rsidR="00C753D6" w:rsidRDefault="00C753D6">
            <w:pPr>
              <w:pStyle w:val="ConsPlusNormal"/>
              <w:jc w:val="both"/>
            </w:pPr>
            <w:r>
              <w:t>Систематическое проведение оценки коррупционных рисков, возникающих при реализации органами местного самоуправления города Кузнецка своих полномочий, и внесение изменений в перечни должностей, замещение которых связано с коррупционными рисками</w:t>
            </w:r>
          </w:p>
        </w:tc>
        <w:tc>
          <w:tcPr>
            <w:tcW w:w="1980" w:type="dxa"/>
          </w:tcPr>
          <w:p w:rsidR="00C753D6" w:rsidRDefault="00C753D6">
            <w:pPr>
              <w:pStyle w:val="ConsPlusNormal"/>
              <w:jc w:val="center"/>
            </w:pPr>
            <w:r>
              <w:t>ежегодно</w:t>
            </w:r>
          </w:p>
          <w:p w:rsidR="00C753D6" w:rsidRDefault="00C753D6">
            <w:pPr>
              <w:pStyle w:val="ConsPlusNormal"/>
              <w:jc w:val="center"/>
            </w:pPr>
            <w:r>
              <w:t>до 30 ноября</w:t>
            </w:r>
          </w:p>
        </w:tc>
        <w:tc>
          <w:tcPr>
            <w:tcW w:w="2891" w:type="dxa"/>
          </w:tcPr>
          <w:p w:rsidR="00C753D6" w:rsidRDefault="00C753D6">
            <w:pPr>
              <w:pStyle w:val="ConsPlusNormal"/>
              <w:jc w:val="both"/>
            </w:pPr>
            <w:r>
              <w:t>Администрация города Кузнецка</w:t>
            </w:r>
          </w:p>
        </w:tc>
      </w:tr>
      <w:tr w:rsidR="00C753D6">
        <w:tc>
          <w:tcPr>
            <w:tcW w:w="794" w:type="dxa"/>
          </w:tcPr>
          <w:p w:rsidR="00C753D6" w:rsidRDefault="00C753D6">
            <w:pPr>
              <w:pStyle w:val="ConsPlusNormal"/>
              <w:jc w:val="center"/>
            </w:pPr>
            <w:r>
              <w:t>2.1.2.</w:t>
            </w:r>
          </w:p>
        </w:tc>
        <w:tc>
          <w:tcPr>
            <w:tcW w:w="3345" w:type="dxa"/>
          </w:tcPr>
          <w:p w:rsidR="00C753D6" w:rsidRDefault="00C753D6">
            <w:pPr>
              <w:pStyle w:val="ConsPlusNormal"/>
              <w:jc w:val="both"/>
            </w:pPr>
            <w:r>
              <w:t>Проведение антикоррупционной экспертизы нормативных правовых актов,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w:t>
            </w:r>
          </w:p>
        </w:tc>
      </w:tr>
      <w:tr w:rsidR="00C753D6">
        <w:tc>
          <w:tcPr>
            <w:tcW w:w="794" w:type="dxa"/>
          </w:tcPr>
          <w:p w:rsidR="00C753D6" w:rsidRDefault="00C753D6">
            <w:pPr>
              <w:pStyle w:val="ConsPlusNormal"/>
              <w:jc w:val="center"/>
            </w:pPr>
            <w:r>
              <w:t>2.1.3.</w:t>
            </w:r>
          </w:p>
        </w:tc>
        <w:tc>
          <w:tcPr>
            <w:tcW w:w="3345" w:type="dxa"/>
          </w:tcPr>
          <w:p w:rsidR="00C753D6" w:rsidRDefault="00C753D6">
            <w:pPr>
              <w:pStyle w:val="ConsPlusNormal"/>
              <w:jc w:val="both"/>
            </w:pPr>
            <w:r>
              <w:t>Обеспечение участия независимых экспертов в проведении независимой антикоррупционной экспертизы нормативных правовых актов и их проектов, затрагивающих права и свободы человека и гражданина и имеющих особую социальную значимость</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w:t>
            </w:r>
          </w:p>
        </w:tc>
      </w:tr>
      <w:tr w:rsidR="00C753D6">
        <w:tc>
          <w:tcPr>
            <w:tcW w:w="9010" w:type="dxa"/>
            <w:gridSpan w:val="4"/>
          </w:tcPr>
          <w:p w:rsidR="00C753D6" w:rsidRDefault="00C753D6">
            <w:pPr>
              <w:pStyle w:val="ConsPlusNormal"/>
              <w:jc w:val="center"/>
              <w:outlineLvl w:val="2"/>
            </w:pPr>
            <w:r>
              <w:lastRenderedPageBreak/>
              <w:t>2.2. Развитие системы предоставления государственных и муниципальных услуг, в том числе оказываемых в электронном виде</w:t>
            </w:r>
          </w:p>
        </w:tc>
      </w:tr>
      <w:tr w:rsidR="00C753D6">
        <w:tc>
          <w:tcPr>
            <w:tcW w:w="794" w:type="dxa"/>
          </w:tcPr>
          <w:p w:rsidR="00C753D6" w:rsidRDefault="00C753D6">
            <w:pPr>
              <w:pStyle w:val="ConsPlusNormal"/>
              <w:jc w:val="center"/>
            </w:pPr>
            <w:r>
              <w:t>2.2.1.</w:t>
            </w:r>
          </w:p>
        </w:tc>
        <w:tc>
          <w:tcPr>
            <w:tcW w:w="3345" w:type="dxa"/>
          </w:tcPr>
          <w:p w:rsidR="00C753D6" w:rsidRDefault="00C753D6">
            <w:pPr>
              <w:pStyle w:val="ConsPlusNormal"/>
              <w:jc w:val="both"/>
            </w:pPr>
            <w:r>
              <w:t>Проведение мониторинга доступности и качества предоставления государственных и муниципальных услуг на территории города Кузнецка</w:t>
            </w:r>
          </w:p>
        </w:tc>
        <w:tc>
          <w:tcPr>
            <w:tcW w:w="1980" w:type="dxa"/>
          </w:tcPr>
          <w:p w:rsidR="00C753D6" w:rsidRDefault="00C753D6">
            <w:pPr>
              <w:pStyle w:val="ConsPlusNormal"/>
              <w:jc w:val="center"/>
            </w:pPr>
            <w:r>
              <w:t>ежегодно</w:t>
            </w:r>
          </w:p>
          <w:p w:rsidR="00C753D6" w:rsidRDefault="00C753D6">
            <w:pPr>
              <w:pStyle w:val="ConsPlusNormal"/>
              <w:jc w:val="center"/>
            </w:pPr>
            <w:r>
              <w:t>1 февраля</w:t>
            </w:r>
          </w:p>
        </w:tc>
        <w:tc>
          <w:tcPr>
            <w:tcW w:w="2891" w:type="dxa"/>
          </w:tcPr>
          <w:p w:rsidR="00C753D6" w:rsidRDefault="00C753D6">
            <w:pPr>
              <w:pStyle w:val="ConsPlusNormal"/>
              <w:jc w:val="both"/>
            </w:pPr>
            <w:r>
              <w:t>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культуры города Кузнецка, управление образования города Кузнецка, МБУ "Многофункциональный центр предоставления государственных и муниципальных услуг города Кузнецка" (по согласованию)</w:t>
            </w:r>
          </w:p>
        </w:tc>
      </w:tr>
      <w:tr w:rsidR="00C753D6">
        <w:tc>
          <w:tcPr>
            <w:tcW w:w="794" w:type="dxa"/>
          </w:tcPr>
          <w:p w:rsidR="00C753D6" w:rsidRDefault="00C753D6">
            <w:pPr>
              <w:pStyle w:val="ConsPlusNormal"/>
              <w:jc w:val="center"/>
            </w:pPr>
            <w:r>
              <w:t>2.2.2.</w:t>
            </w:r>
          </w:p>
        </w:tc>
        <w:tc>
          <w:tcPr>
            <w:tcW w:w="3345" w:type="dxa"/>
          </w:tcPr>
          <w:p w:rsidR="00C753D6" w:rsidRDefault="00C753D6">
            <w:pPr>
              <w:pStyle w:val="ConsPlusNormal"/>
              <w:jc w:val="both"/>
            </w:pPr>
            <w:r>
              <w:t>Совершенствование межведомственного электронного взаимодействия органов местного самоуправления города Кузнецка, федеральных исполнительных органов государственной власти и организаций в рамках предоставления государственных услуг</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культуры города Кузнецка, управление образования города Кузнецка, МБУ "Многофункциональный центр предоставления государственных и муниципальных услуг города Кузнецка" (по согласованию)</w:t>
            </w:r>
          </w:p>
        </w:tc>
      </w:tr>
      <w:tr w:rsidR="00C753D6">
        <w:tc>
          <w:tcPr>
            <w:tcW w:w="794" w:type="dxa"/>
          </w:tcPr>
          <w:p w:rsidR="00C753D6" w:rsidRDefault="00C753D6">
            <w:pPr>
              <w:pStyle w:val="ConsPlusNormal"/>
              <w:jc w:val="center"/>
            </w:pPr>
            <w:r>
              <w:t>2.2.3.</w:t>
            </w:r>
          </w:p>
        </w:tc>
        <w:tc>
          <w:tcPr>
            <w:tcW w:w="3345" w:type="dxa"/>
          </w:tcPr>
          <w:p w:rsidR="00C753D6" w:rsidRDefault="00C753D6">
            <w:pPr>
              <w:pStyle w:val="ConsPlusNormal"/>
              <w:jc w:val="both"/>
            </w:pPr>
            <w:r>
              <w:t>Развитие системы предоставления государственных и муниципальных услуг в электронном виде</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культуры города Кузнецка, управление образования города Кузнецка, МБУ "Многофункциональный центр предоставления государственных и муниципальных услуг города Кузнецка" (по согласованию)</w:t>
            </w:r>
          </w:p>
        </w:tc>
      </w:tr>
      <w:tr w:rsidR="00C753D6">
        <w:tc>
          <w:tcPr>
            <w:tcW w:w="9010" w:type="dxa"/>
            <w:gridSpan w:val="4"/>
          </w:tcPr>
          <w:p w:rsidR="00C753D6" w:rsidRDefault="00C753D6">
            <w:pPr>
              <w:pStyle w:val="ConsPlusNormal"/>
              <w:jc w:val="center"/>
              <w:outlineLvl w:val="2"/>
            </w:pPr>
            <w:r>
              <w:t xml:space="preserve">2.3. Минимизация </w:t>
            </w:r>
            <w:proofErr w:type="spellStart"/>
            <w:r>
              <w:t>коррупциогенных</w:t>
            </w:r>
            <w:proofErr w:type="spellEnd"/>
            <w:r>
              <w:t xml:space="preserve"> факторов в сфере использования бюджетных средств, </w:t>
            </w:r>
            <w:r>
              <w:lastRenderedPageBreak/>
              <w:t>распоряжения муниципальным имуществом, земельными ресурсами. Совершенствование практики осуществления муниципальных закупок</w:t>
            </w:r>
          </w:p>
        </w:tc>
      </w:tr>
      <w:tr w:rsidR="00C753D6">
        <w:tc>
          <w:tcPr>
            <w:tcW w:w="794" w:type="dxa"/>
          </w:tcPr>
          <w:p w:rsidR="00C753D6" w:rsidRDefault="00C753D6">
            <w:pPr>
              <w:pStyle w:val="ConsPlusNormal"/>
              <w:jc w:val="center"/>
            </w:pPr>
            <w:r>
              <w:lastRenderedPageBreak/>
              <w:t>2.3.1.</w:t>
            </w:r>
          </w:p>
        </w:tc>
        <w:tc>
          <w:tcPr>
            <w:tcW w:w="3345" w:type="dxa"/>
          </w:tcPr>
          <w:p w:rsidR="00C753D6" w:rsidRDefault="00C753D6">
            <w:pPr>
              <w:pStyle w:val="ConsPlusNormal"/>
              <w:jc w:val="both"/>
            </w:pPr>
            <w:r>
              <w:t>Принятие мер по обеспечению учета и сохранности имущества, находящегося в муниципальной собственности, и осуществление проверок его эффективного использования</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2.3.2.</w:t>
            </w:r>
          </w:p>
        </w:tc>
        <w:tc>
          <w:tcPr>
            <w:tcW w:w="3345" w:type="dxa"/>
          </w:tcPr>
          <w:p w:rsidR="00C753D6" w:rsidRDefault="00C753D6">
            <w:pPr>
              <w:pStyle w:val="ConsPlusNormal"/>
              <w:jc w:val="both"/>
            </w:pPr>
            <w:r>
              <w:t>Повышение эффективности противодействия коррупции при учете и использовании муниципального имущества, в том числе осуществление работы по недопущению возникновения конфликта интересов в данной сфере деятельности (проведение анализа аффилированных связей должностных лиц, участвующих в принятии решений о предоставлении муниципального имущества, с физическими и юридическими лицами - получателями имущества)</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Комитет по управлению имуществом города Кузнецка</w:t>
            </w:r>
          </w:p>
        </w:tc>
      </w:tr>
      <w:tr w:rsidR="00C753D6">
        <w:tc>
          <w:tcPr>
            <w:tcW w:w="794" w:type="dxa"/>
          </w:tcPr>
          <w:p w:rsidR="00C753D6" w:rsidRDefault="00C753D6">
            <w:pPr>
              <w:pStyle w:val="ConsPlusNormal"/>
              <w:jc w:val="center"/>
            </w:pPr>
            <w:r>
              <w:t>2.3.3.</w:t>
            </w:r>
          </w:p>
        </w:tc>
        <w:tc>
          <w:tcPr>
            <w:tcW w:w="3345" w:type="dxa"/>
          </w:tcPr>
          <w:p w:rsidR="00C753D6" w:rsidRDefault="00C753D6">
            <w:pPr>
              <w:pStyle w:val="ConsPlusNormal"/>
              <w:jc w:val="both"/>
            </w:pPr>
            <w:r>
              <w:t>Осуществление комплекса мер, направленных на обеспечение законности и эффективности использования бюджетных средств</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w:t>
            </w:r>
            <w:r>
              <w:lastRenderedPageBreak/>
              <w:t>города Кузнецка, контрольно-счетная палата города Кузнецка</w:t>
            </w:r>
          </w:p>
        </w:tc>
      </w:tr>
      <w:tr w:rsidR="00C753D6">
        <w:tc>
          <w:tcPr>
            <w:tcW w:w="794" w:type="dxa"/>
          </w:tcPr>
          <w:p w:rsidR="00C753D6" w:rsidRDefault="00C753D6">
            <w:pPr>
              <w:pStyle w:val="ConsPlusNormal"/>
              <w:jc w:val="center"/>
            </w:pPr>
            <w:r>
              <w:lastRenderedPageBreak/>
              <w:t>2.3.4.</w:t>
            </w:r>
          </w:p>
        </w:tc>
        <w:tc>
          <w:tcPr>
            <w:tcW w:w="3345" w:type="dxa"/>
          </w:tcPr>
          <w:p w:rsidR="00C753D6" w:rsidRDefault="00C753D6">
            <w:pPr>
              <w:pStyle w:val="ConsPlusNormal"/>
              <w:jc w:val="both"/>
            </w:pPr>
            <w:r>
              <w:t>Повышение эффективности внутреннего финансового аудита в органах местного самоуправления города Кузнецка</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2.3.5.</w:t>
            </w:r>
          </w:p>
        </w:tc>
        <w:tc>
          <w:tcPr>
            <w:tcW w:w="3345" w:type="dxa"/>
          </w:tcPr>
          <w:p w:rsidR="00C753D6" w:rsidRDefault="00C753D6">
            <w:pPr>
              <w:pStyle w:val="ConsPlusNormal"/>
              <w:jc w:val="both"/>
            </w:pPr>
            <w:r>
              <w:t>Повышение национального рейтинга прозрачности закупок</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Администрация города Кузнецка,</w:t>
            </w:r>
          </w:p>
          <w:p w:rsidR="00C753D6" w:rsidRDefault="00C753D6">
            <w:pPr>
              <w:pStyle w:val="ConsPlusNormal"/>
              <w:jc w:val="both"/>
            </w:pPr>
            <w:r>
              <w:t>управление образования города Кузнецка</w:t>
            </w:r>
          </w:p>
        </w:tc>
      </w:tr>
      <w:tr w:rsidR="00C753D6">
        <w:tc>
          <w:tcPr>
            <w:tcW w:w="794" w:type="dxa"/>
          </w:tcPr>
          <w:p w:rsidR="00C753D6" w:rsidRDefault="00C753D6">
            <w:pPr>
              <w:pStyle w:val="ConsPlusNormal"/>
              <w:jc w:val="center"/>
            </w:pPr>
            <w:r>
              <w:t>2.3.6.</w:t>
            </w:r>
          </w:p>
        </w:tc>
        <w:tc>
          <w:tcPr>
            <w:tcW w:w="3345" w:type="dxa"/>
          </w:tcPr>
          <w:p w:rsidR="00C753D6" w:rsidRDefault="00C753D6">
            <w:pPr>
              <w:pStyle w:val="ConsPlusNormal"/>
              <w:jc w:val="both"/>
            </w:pPr>
            <w:r>
              <w:t>Повышение эффективности противодействия коррупции при осуществлении закупок товаров, работ, услуг для обеспечения муниципальных нужд, в том числе осуществление работы по недопущению возникновения конфликта интересов в данной сфере деятельности (проведение анализа аффилированных связей членов закупочных комиссий с участниками закупок)</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Администрация города Кузнецка,</w:t>
            </w:r>
          </w:p>
          <w:p w:rsidR="00C753D6" w:rsidRDefault="00C753D6">
            <w:pPr>
              <w:pStyle w:val="ConsPlusNormal"/>
              <w:jc w:val="both"/>
            </w:pPr>
            <w:r>
              <w:t>управление образования города Кузнецка</w:t>
            </w:r>
          </w:p>
        </w:tc>
      </w:tr>
      <w:tr w:rsidR="00C753D6">
        <w:tc>
          <w:tcPr>
            <w:tcW w:w="9010" w:type="dxa"/>
            <w:gridSpan w:val="4"/>
          </w:tcPr>
          <w:p w:rsidR="00C753D6" w:rsidRDefault="00C753D6">
            <w:pPr>
              <w:pStyle w:val="ConsPlusNormal"/>
              <w:jc w:val="center"/>
              <w:outlineLvl w:val="1"/>
            </w:pPr>
            <w:r>
              <w:t>Раздел 3. Повышение эффективности механизмов урегулирования конфликта интересов, обеспечение соблюдения муниципальными служащими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C753D6">
        <w:tc>
          <w:tcPr>
            <w:tcW w:w="9010" w:type="dxa"/>
            <w:gridSpan w:val="4"/>
          </w:tcPr>
          <w:p w:rsidR="00C753D6" w:rsidRDefault="00C753D6">
            <w:pPr>
              <w:pStyle w:val="ConsPlusNormal"/>
              <w:jc w:val="center"/>
              <w:outlineLvl w:val="2"/>
            </w:pPr>
            <w:r>
              <w:t>3.1. Мониторинг соблюдения муниципальными служащими запретов, ограничений и выполнения обязанностей, установленных в целях противодействия коррупции</w:t>
            </w:r>
          </w:p>
        </w:tc>
      </w:tr>
      <w:tr w:rsidR="00C753D6">
        <w:tc>
          <w:tcPr>
            <w:tcW w:w="794" w:type="dxa"/>
          </w:tcPr>
          <w:p w:rsidR="00C753D6" w:rsidRDefault="00C753D6">
            <w:pPr>
              <w:pStyle w:val="ConsPlusNormal"/>
              <w:jc w:val="center"/>
            </w:pPr>
            <w:r>
              <w:t>3.1.1.</w:t>
            </w:r>
          </w:p>
        </w:tc>
        <w:tc>
          <w:tcPr>
            <w:tcW w:w="3345" w:type="dxa"/>
          </w:tcPr>
          <w:p w:rsidR="00C753D6" w:rsidRDefault="00C753D6">
            <w:pPr>
              <w:pStyle w:val="ConsPlusNormal"/>
              <w:jc w:val="both"/>
            </w:pPr>
            <w:proofErr w:type="gramStart"/>
            <w:r>
              <w:t xml:space="preserve">Обеспечение контроля за исполнением установленного порядка сообщения лицами, замещающими должности муниципальной службы, о получении ими подарка в связи с </w:t>
            </w:r>
            <w:r>
              <w:lastRenderedPageBreak/>
              <w:t>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порядка сдачи и оценки подарка, реализации (выкупа) и зачисления средств, вырученных от его реализации</w:t>
            </w:r>
            <w:proofErr w:type="gramEnd"/>
          </w:p>
        </w:tc>
        <w:tc>
          <w:tcPr>
            <w:tcW w:w="1980" w:type="dxa"/>
          </w:tcPr>
          <w:p w:rsidR="00C753D6" w:rsidRDefault="00C753D6">
            <w:pPr>
              <w:pStyle w:val="ConsPlusNormal"/>
              <w:jc w:val="center"/>
            </w:pPr>
            <w:r>
              <w:lastRenderedPageBreak/>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w:t>
            </w:r>
            <w:r>
              <w:lastRenderedPageBreak/>
              <w:t>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lastRenderedPageBreak/>
              <w:t>3.1.2.</w:t>
            </w:r>
          </w:p>
        </w:tc>
        <w:tc>
          <w:tcPr>
            <w:tcW w:w="3345" w:type="dxa"/>
          </w:tcPr>
          <w:p w:rsidR="00C753D6" w:rsidRDefault="00C753D6">
            <w:pPr>
              <w:pStyle w:val="ConsPlusNormal"/>
              <w:jc w:val="both"/>
            </w:pPr>
            <w:r>
              <w:t>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3.1.3.</w:t>
            </w:r>
          </w:p>
        </w:tc>
        <w:tc>
          <w:tcPr>
            <w:tcW w:w="3345" w:type="dxa"/>
          </w:tcPr>
          <w:p w:rsidR="00C753D6" w:rsidRDefault="00C753D6">
            <w:pPr>
              <w:pStyle w:val="ConsPlusNormal"/>
              <w:jc w:val="both"/>
            </w:pPr>
            <w:r>
              <w:t>Организация рассмотрения уведомлений муниципальных служащих и руководителей организаций о факте обращения в целях склонения к совершению коррупционных правонарушений</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3.1.4.</w:t>
            </w:r>
          </w:p>
        </w:tc>
        <w:tc>
          <w:tcPr>
            <w:tcW w:w="3345" w:type="dxa"/>
          </w:tcPr>
          <w:p w:rsidR="00C753D6" w:rsidRDefault="00C753D6">
            <w:pPr>
              <w:pStyle w:val="ConsPlusNormal"/>
              <w:jc w:val="both"/>
            </w:pPr>
            <w:r>
              <w:t xml:space="preserve">Анализ случаев возникновения </w:t>
            </w:r>
            <w:r>
              <w:lastRenderedPageBreak/>
              <w:t>конфликта интересов, одной из сторон которого являются муниципальные служащие и руководители организаций, осуществление мер по предотвращению и урегулированию конфликта интересов</w:t>
            </w:r>
          </w:p>
        </w:tc>
        <w:tc>
          <w:tcPr>
            <w:tcW w:w="1980" w:type="dxa"/>
          </w:tcPr>
          <w:p w:rsidR="00C753D6" w:rsidRDefault="00C753D6">
            <w:pPr>
              <w:pStyle w:val="ConsPlusNormal"/>
              <w:jc w:val="center"/>
            </w:pPr>
            <w:r>
              <w:lastRenderedPageBreak/>
              <w:t>в течение</w:t>
            </w:r>
          </w:p>
          <w:p w:rsidR="00C753D6" w:rsidRDefault="00C753D6">
            <w:pPr>
              <w:pStyle w:val="ConsPlusNormal"/>
              <w:jc w:val="center"/>
            </w:pPr>
            <w:r>
              <w:lastRenderedPageBreak/>
              <w:t>2016 - 2017 гг.</w:t>
            </w:r>
          </w:p>
        </w:tc>
        <w:tc>
          <w:tcPr>
            <w:tcW w:w="2891" w:type="dxa"/>
          </w:tcPr>
          <w:p w:rsidR="00C753D6" w:rsidRDefault="00C753D6">
            <w:pPr>
              <w:pStyle w:val="ConsPlusNormal"/>
              <w:jc w:val="both"/>
            </w:pPr>
            <w:r>
              <w:lastRenderedPageBreak/>
              <w:t xml:space="preserve">Собрание представителей </w:t>
            </w:r>
            <w:r>
              <w:lastRenderedPageBreak/>
              <w:t>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lastRenderedPageBreak/>
              <w:t>3.1.5.</w:t>
            </w:r>
          </w:p>
        </w:tc>
        <w:tc>
          <w:tcPr>
            <w:tcW w:w="3345" w:type="dxa"/>
          </w:tcPr>
          <w:p w:rsidR="00C753D6" w:rsidRDefault="00C753D6">
            <w:pPr>
              <w:pStyle w:val="ConsPlusNormal"/>
              <w:jc w:val="both"/>
            </w:pPr>
            <w:r>
              <w:t>Проведение работы по выявлению, предотвращению и урегулированию конфликта интересов в деятельности муниципальных служащих, применение мер юридической ответственности, предусмотренных законодательством Российской Федерации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3.1.6.</w:t>
            </w:r>
          </w:p>
        </w:tc>
        <w:tc>
          <w:tcPr>
            <w:tcW w:w="3345" w:type="dxa"/>
          </w:tcPr>
          <w:p w:rsidR="00C753D6" w:rsidRDefault="00C753D6">
            <w:pPr>
              <w:pStyle w:val="ConsPlusNormal"/>
              <w:jc w:val="both"/>
            </w:pPr>
            <w:r>
              <w:t>Организация представления лицами, замещающими муниципальные должности, должности муниципальной службы, сведений о доходах, расходах, об имуществе и обязательствах имущественного характера</w:t>
            </w:r>
          </w:p>
        </w:tc>
        <w:tc>
          <w:tcPr>
            <w:tcW w:w="1980" w:type="dxa"/>
          </w:tcPr>
          <w:p w:rsidR="00C753D6" w:rsidRDefault="00C753D6">
            <w:pPr>
              <w:pStyle w:val="ConsPlusNormal"/>
              <w:jc w:val="center"/>
            </w:pPr>
            <w:r>
              <w:t>ежегодно</w:t>
            </w:r>
          </w:p>
          <w:p w:rsidR="00C753D6" w:rsidRDefault="00C753D6">
            <w:pPr>
              <w:pStyle w:val="ConsPlusNormal"/>
              <w:jc w:val="center"/>
            </w:pPr>
            <w:r>
              <w:t>до 30 апреля</w:t>
            </w:r>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w:t>
            </w:r>
            <w:r>
              <w:lastRenderedPageBreak/>
              <w:t>города Кузнецка, контрольно-счетная палата города Кузнецка</w:t>
            </w:r>
          </w:p>
        </w:tc>
      </w:tr>
      <w:tr w:rsidR="00C753D6">
        <w:tc>
          <w:tcPr>
            <w:tcW w:w="794" w:type="dxa"/>
          </w:tcPr>
          <w:p w:rsidR="00C753D6" w:rsidRDefault="00C753D6">
            <w:pPr>
              <w:pStyle w:val="ConsPlusNormal"/>
              <w:jc w:val="center"/>
            </w:pPr>
            <w:r>
              <w:lastRenderedPageBreak/>
              <w:t>3.1.7.</w:t>
            </w:r>
          </w:p>
        </w:tc>
        <w:tc>
          <w:tcPr>
            <w:tcW w:w="3345" w:type="dxa"/>
          </w:tcPr>
          <w:p w:rsidR="00C753D6" w:rsidRDefault="00C753D6">
            <w:pPr>
              <w:pStyle w:val="ConsPlusNormal"/>
              <w:jc w:val="both"/>
            </w:pPr>
            <w:r>
              <w:t>Мониторинг представления 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муниципальной службы, в рамках декларационной компании</w:t>
            </w:r>
          </w:p>
        </w:tc>
        <w:tc>
          <w:tcPr>
            <w:tcW w:w="1980" w:type="dxa"/>
          </w:tcPr>
          <w:p w:rsidR="00C753D6" w:rsidRDefault="00C753D6">
            <w:pPr>
              <w:pStyle w:val="ConsPlusNormal"/>
              <w:jc w:val="center"/>
            </w:pPr>
            <w:r>
              <w:t>ежегодно</w:t>
            </w:r>
          </w:p>
          <w:p w:rsidR="00C753D6" w:rsidRDefault="00C753D6">
            <w:pPr>
              <w:pStyle w:val="ConsPlusNormal"/>
              <w:jc w:val="center"/>
            </w:pPr>
            <w:r>
              <w:t>до 30 июня</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3.1.8.</w:t>
            </w:r>
          </w:p>
        </w:tc>
        <w:tc>
          <w:tcPr>
            <w:tcW w:w="3345" w:type="dxa"/>
          </w:tcPr>
          <w:p w:rsidR="00C753D6" w:rsidRDefault="00C753D6">
            <w:pPr>
              <w:pStyle w:val="ConsPlusNormal"/>
              <w:jc w:val="both"/>
            </w:pPr>
            <w:r>
              <w:t>Организация размещения сведений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местного самоуправления города Кузнецка и представление этих сведений средствам массовой информации для опубликования в связи с их запросами</w:t>
            </w:r>
          </w:p>
        </w:tc>
        <w:tc>
          <w:tcPr>
            <w:tcW w:w="1980" w:type="dxa"/>
          </w:tcPr>
          <w:p w:rsidR="00C753D6" w:rsidRDefault="00C753D6">
            <w:pPr>
              <w:pStyle w:val="ConsPlusNormal"/>
              <w:jc w:val="center"/>
            </w:pPr>
            <w:r>
              <w:t>ежегодно</w:t>
            </w:r>
          </w:p>
          <w:p w:rsidR="00C753D6" w:rsidRDefault="00C753D6">
            <w:pPr>
              <w:pStyle w:val="ConsPlusNormal"/>
              <w:jc w:val="center"/>
            </w:pPr>
            <w:r>
              <w:t>до 20 июня</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9010" w:type="dxa"/>
            <w:gridSpan w:val="4"/>
          </w:tcPr>
          <w:p w:rsidR="00C753D6" w:rsidRDefault="00C753D6">
            <w:pPr>
              <w:pStyle w:val="ConsPlusNormal"/>
              <w:jc w:val="center"/>
              <w:outlineLvl w:val="2"/>
            </w:pPr>
            <w:r>
              <w:t>3.2. Выявление коррупционных и иных правонарушений в органах местного самоуправления города Кузнецка Пензенской области</w:t>
            </w:r>
          </w:p>
        </w:tc>
      </w:tr>
      <w:tr w:rsidR="00C753D6">
        <w:tc>
          <w:tcPr>
            <w:tcW w:w="794" w:type="dxa"/>
          </w:tcPr>
          <w:p w:rsidR="00C753D6" w:rsidRDefault="00C753D6">
            <w:pPr>
              <w:pStyle w:val="ConsPlusNormal"/>
              <w:jc w:val="center"/>
            </w:pPr>
            <w:r>
              <w:t>3.2.1.</w:t>
            </w:r>
          </w:p>
        </w:tc>
        <w:tc>
          <w:tcPr>
            <w:tcW w:w="3345" w:type="dxa"/>
          </w:tcPr>
          <w:p w:rsidR="00C753D6" w:rsidRDefault="00C753D6">
            <w:pPr>
              <w:pStyle w:val="ConsPlusNormal"/>
              <w:jc w:val="both"/>
            </w:pPr>
            <w:r>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w:t>
            </w:r>
            <w:r>
              <w:lastRenderedPageBreak/>
              <w:t>гражданско-правового договора в случаях, предусмотренных федеральными законами</w:t>
            </w:r>
          </w:p>
        </w:tc>
        <w:tc>
          <w:tcPr>
            <w:tcW w:w="1980" w:type="dxa"/>
          </w:tcPr>
          <w:p w:rsidR="00C753D6" w:rsidRDefault="00C753D6">
            <w:pPr>
              <w:pStyle w:val="ConsPlusNormal"/>
              <w:jc w:val="center"/>
            </w:pPr>
            <w:r>
              <w:lastRenderedPageBreak/>
              <w:t>в течение</w:t>
            </w:r>
          </w:p>
          <w:p w:rsidR="00C753D6" w:rsidRDefault="00C753D6">
            <w:pPr>
              <w:pStyle w:val="ConsPlusNormal"/>
              <w:jc w:val="center"/>
            </w:pPr>
            <w:r>
              <w:t>2016 - 2017 гг.</w:t>
            </w:r>
          </w:p>
          <w:p w:rsidR="00C753D6" w:rsidRDefault="00C753D6">
            <w:pPr>
              <w:pStyle w:val="ConsPlusNormal"/>
              <w:jc w:val="center"/>
            </w:pPr>
            <w:r>
              <w:t>(при поступлении информации)</w:t>
            </w:r>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w:t>
            </w:r>
            <w:r>
              <w:lastRenderedPageBreak/>
              <w:t>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lastRenderedPageBreak/>
              <w:t>3.2.2.</w:t>
            </w:r>
          </w:p>
        </w:tc>
        <w:tc>
          <w:tcPr>
            <w:tcW w:w="3345" w:type="dxa"/>
          </w:tcPr>
          <w:p w:rsidR="00C753D6" w:rsidRDefault="00C753D6">
            <w:pPr>
              <w:pStyle w:val="ConsPlusNormal"/>
              <w:jc w:val="both"/>
            </w:pPr>
            <w:r>
              <w:t>Анализ жалоб и обращений граждан и организаций, а также публикаций в средствах массовой информации и информационно-телекоммуникационной сети "Интернет", в целях выявления коррупционных правонарушений в органах местного самоуправления города Кузнецка</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3.2.3.</w:t>
            </w:r>
          </w:p>
        </w:tc>
        <w:tc>
          <w:tcPr>
            <w:tcW w:w="3345" w:type="dxa"/>
          </w:tcPr>
          <w:p w:rsidR="00C753D6" w:rsidRDefault="00C753D6">
            <w:pPr>
              <w:pStyle w:val="ConsPlusNormal"/>
              <w:jc w:val="both"/>
            </w:pPr>
            <w:r>
              <w:t>Проведение проверок сведений, представляемых гражданами, претендующими на замещение должностей муниципальной службы Пензенской области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3.2.4.</w:t>
            </w:r>
          </w:p>
        </w:tc>
        <w:tc>
          <w:tcPr>
            <w:tcW w:w="3345" w:type="dxa"/>
          </w:tcPr>
          <w:p w:rsidR="00C753D6" w:rsidRDefault="00C753D6">
            <w:pPr>
              <w:pStyle w:val="ConsPlusNormal"/>
              <w:jc w:val="both"/>
            </w:pPr>
            <w:r>
              <w:t xml:space="preserve">Проведение проверок достоверности и полноты сведений о доходах, расходах, об </w:t>
            </w:r>
            <w:r>
              <w:lastRenderedPageBreak/>
              <w:t>имуществе и обязательствах имущественного характера, представленных лицами, замещающими муниципальные должности, должности муниципальной службы</w:t>
            </w:r>
          </w:p>
        </w:tc>
        <w:tc>
          <w:tcPr>
            <w:tcW w:w="1980" w:type="dxa"/>
          </w:tcPr>
          <w:p w:rsidR="00C753D6" w:rsidRDefault="00C753D6">
            <w:pPr>
              <w:pStyle w:val="ConsPlusNormal"/>
              <w:jc w:val="center"/>
            </w:pPr>
            <w:r>
              <w:lastRenderedPageBreak/>
              <w:t>в течение</w:t>
            </w:r>
          </w:p>
          <w:p w:rsidR="00C753D6" w:rsidRDefault="00C753D6">
            <w:pPr>
              <w:pStyle w:val="ConsPlusNormal"/>
              <w:jc w:val="center"/>
            </w:pPr>
            <w:r>
              <w:t>2016 - 2017 гг.</w:t>
            </w:r>
          </w:p>
          <w:p w:rsidR="00C753D6" w:rsidRDefault="00C753D6">
            <w:pPr>
              <w:pStyle w:val="ConsPlusNormal"/>
              <w:jc w:val="center"/>
            </w:pPr>
            <w:r>
              <w:t xml:space="preserve">(при поступлении </w:t>
            </w:r>
            <w:r>
              <w:lastRenderedPageBreak/>
              <w:t>информации)</w:t>
            </w:r>
          </w:p>
        </w:tc>
        <w:tc>
          <w:tcPr>
            <w:tcW w:w="2891" w:type="dxa"/>
          </w:tcPr>
          <w:p w:rsidR="00C753D6" w:rsidRDefault="00C753D6">
            <w:pPr>
              <w:pStyle w:val="ConsPlusNormal"/>
              <w:jc w:val="both"/>
            </w:pPr>
            <w:r>
              <w:lastRenderedPageBreak/>
              <w:t xml:space="preserve">Собрание представителей города Кузнецка, администрация города </w:t>
            </w:r>
            <w:r>
              <w:lastRenderedPageBreak/>
              <w:t>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lastRenderedPageBreak/>
              <w:t>3.2.5.</w:t>
            </w:r>
          </w:p>
        </w:tc>
        <w:tc>
          <w:tcPr>
            <w:tcW w:w="3345" w:type="dxa"/>
          </w:tcPr>
          <w:p w:rsidR="00C753D6" w:rsidRDefault="00C753D6">
            <w:pPr>
              <w:pStyle w:val="ConsPlusNormal"/>
              <w:jc w:val="both"/>
            </w:pPr>
            <w:r>
              <w:t>Проведение проверок соблюдения муниципальными служащими ограничений, запретов и неисполнения обязанностей, установленных в целях противодействия коррупции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3.2.6.</w:t>
            </w:r>
          </w:p>
        </w:tc>
        <w:tc>
          <w:tcPr>
            <w:tcW w:w="3345" w:type="dxa"/>
          </w:tcPr>
          <w:p w:rsidR="00C753D6" w:rsidRDefault="00C753D6">
            <w:pPr>
              <w:pStyle w:val="ConsPlusNormal"/>
              <w:jc w:val="both"/>
            </w:pPr>
            <w:r>
              <w:t>Проведение 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p w:rsidR="00C753D6" w:rsidRDefault="00C753D6">
            <w:pPr>
              <w:pStyle w:val="ConsPlusNormal"/>
              <w:jc w:val="center"/>
            </w:pPr>
            <w:proofErr w:type="gramStart"/>
            <w:r>
              <w:t>(в течение</w:t>
            </w:r>
            <w:proofErr w:type="gramEnd"/>
          </w:p>
          <w:p w:rsidR="00C753D6" w:rsidRDefault="00C753D6">
            <w:pPr>
              <w:pStyle w:val="ConsPlusNormal"/>
              <w:jc w:val="center"/>
            </w:pPr>
            <w:proofErr w:type="gramStart"/>
            <w:r>
              <w:t>10 рабочих дней от даты поступления информации)</w:t>
            </w:r>
            <w:proofErr w:type="gramEnd"/>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w:t>
            </w:r>
            <w:r>
              <w:lastRenderedPageBreak/>
              <w:t>города Кузнецка</w:t>
            </w:r>
          </w:p>
        </w:tc>
      </w:tr>
      <w:tr w:rsidR="00C753D6">
        <w:tc>
          <w:tcPr>
            <w:tcW w:w="794" w:type="dxa"/>
          </w:tcPr>
          <w:p w:rsidR="00C753D6" w:rsidRDefault="00C753D6">
            <w:pPr>
              <w:pStyle w:val="ConsPlusNormal"/>
              <w:jc w:val="center"/>
            </w:pPr>
            <w:r>
              <w:lastRenderedPageBreak/>
              <w:t>3.2.7.</w:t>
            </w:r>
          </w:p>
        </w:tc>
        <w:tc>
          <w:tcPr>
            <w:tcW w:w="3345" w:type="dxa"/>
          </w:tcPr>
          <w:p w:rsidR="00C753D6" w:rsidRDefault="00C753D6">
            <w:pPr>
              <w:pStyle w:val="ConsPlusNormal"/>
              <w:jc w:val="both"/>
            </w:pPr>
            <w:r>
              <w:t xml:space="preserve">Осуществление </w:t>
            </w:r>
            <w:proofErr w:type="gramStart"/>
            <w:r>
              <w:t>контроля за</w:t>
            </w:r>
            <w:proofErr w:type="gramEnd"/>
            <w:r>
              <w:t xml:space="preserve"> соответствием расходов лиц, замещающих муниципальные должности, должности муниципальной службы, их доходам</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3.2.8.</w:t>
            </w:r>
          </w:p>
        </w:tc>
        <w:tc>
          <w:tcPr>
            <w:tcW w:w="3345" w:type="dxa"/>
          </w:tcPr>
          <w:p w:rsidR="00C753D6" w:rsidRDefault="00C753D6">
            <w:pPr>
              <w:pStyle w:val="ConsPlusNormal"/>
              <w:jc w:val="both"/>
            </w:pPr>
            <w:r>
              <w:t>Проведение анализа уведомлений муниципальных служащих об иной оплачиваемой деятельности с целью выявления конфликта интересов и других нарушений требований к служебному поведению</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3.2.9.</w:t>
            </w:r>
          </w:p>
        </w:tc>
        <w:tc>
          <w:tcPr>
            <w:tcW w:w="3345" w:type="dxa"/>
          </w:tcPr>
          <w:p w:rsidR="00C753D6" w:rsidRDefault="00C753D6">
            <w:pPr>
              <w:pStyle w:val="ConsPlusNormal"/>
              <w:jc w:val="both"/>
            </w:pPr>
            <w:r>
              <w:t>Анализ 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муниципальной службы, с целью выявления конфликта интересов</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p w:rsidR="00C753D6" w:rsidRDefault="00C753D6">
            <w:pPr>
              <w:pStyle w:val="ConsPlusNormal"/>
              <w:jc w:val="center"/>
            </w:pPr>
            <w:r>
              <w:t>(при поступлении информации)</w:t>
            </w:r>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w:t>
            </w:r>
            <w:r>
              <w:lastRenderedPageBreak/>
              <w:t>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lastRenderedPageBreak/>
              <w:t>3.2.10.</w:t>
            </w:r>
          </w:p>
        </w:tc>
        <w:tc>
          <w:tcPr>
            <w:tcW w:w="3345" w:type="dxa"/>
          </w:tcPr>
          <w:p w:rsidR="00C753D6" w:rsidRDefault="00C753D6">
            <w:pPr>
              <w:pStyle w:val="ConsPlusNormal"/>
              <w:jc w:val="both"/>
            </w:pPr>
            <w:r>
              <w:t>Проведение анализа сведений о расходах, представленных лицами, замещающими муниципальные должности, должности муниципальной службы, в целях установления источников средств, за счет которых совершена сделка</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9010" w:type="dxa"/>
            <w:gridSpan w:val="4"/>
          </w:tcPr>
          <w:p w:rsidR="00C753D6" w:rsidRDefault="00C753D6">
            <w:pPr>
              <w:pStyle w:val="ConsPlusNormal"/>
              <w:jc w:val="center"/>
              <w:outlineLvl w:val="2"/>
            </w:pPr>
            <w:r>
              <w:t>3.3. Правовое просвещение муниципальных служащих, консультирование</w:t>
            </w:r>
          </w:p>
        </w:tc>
      </w:tr>
      <w:tr w:rsidR="00C753D6">
        <w:tc>
          <w:tcPr>
            <w:tcW w:w="794" w:type="dxa"/>
          </w:tcPr>
          <w:p w:rsidR="00C753D6" w:rsidRDefault="00C753D6">
            <w:pPr>
              <w:pStyle w:val="ConsPlusNormal"/>
              <w:jc w:val="center"/>
            </w:pPr>
            <w:r>
              <w:t>3.3.1.</w:t>
            </w:r>
          </w:p>
        </w:tc>
        <w:tc>
          <w:tcPr>
            <w:tcW w:w="3345" w:type="dxa"/>
          </w:tcPr>
          <w:p w:rsidR="00C753D6" w:rsidRDefault="00C753D6">
            <w:pPr>
              <w:pStyle w:val="ConsPlusNormal"/>
              <w:jc w:val="both"/>
            </w:pPr>
            <w:r>
              <w:t>Проведение вводных семинаров-тренингов с муниципальными служащими, впервые поступившими на муниципальную службу</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3.3.2.</w:t>
            </w:r>
          </w:p>
        </w:tc>
        <w:tc>
          <w:tcPr>
            <w:tcW w:w="3345" w:type="dxa"/>
          </w:tcPr>
          <w:p w:rsidR="00C753D6" w:rsidRDefault="00C753D6">
            <w:pPr>
              <w:pStyle w:val="ConsPlusNormal"/>
              <w:jc w:val="both"/>
            </w:pPr>
            <w:r>
              <w:t xml:space="preserve">Проведение регулярных семинаров-тренингов о соблюдении муниципальными служащими запретов, ограничений, выполнении обязанностей, установленных в </w:t>
            </w:r>
            <w:r>
              <w:lastRenderedPageBreak/>
              <w:t>целях противодействия коррупции</w:t>
            </w:r>
          </w:p>
        </w:tc>
        <w:tc>
          <w:tcPr>
            <w:tcW w:w="1980" w:type="dxa"/>
          </w:tcPr>
          <w:p w:rsidR="00C753D6" w:rsidRDefault="00C753D6">
            <w:pPr>
              <w:pStyle w:val="ConsPlusNormal"/>
              <w:jc w:val="center"/>
            </w:pPr>
            <w:r>
              <w:lastRenderedPageBreak/>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w:t>
            </w:r>
            <w:r>
              <w:lastRenderedPageBreak/>
              <w:t>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lastRenderedPageBreak/>
              <w:t>3.3.3.</w:t>
            </w:r>
          </w:p>
        </w:tc>
        <w:tc>
          <w:tcPr>
            <w:tcW w:w="3345" w:type="dxa"/>
          </w:tcPr>
          <w:p w:rsidR="00C753D6" w:rsidRDefault="00C753D6">
            <w:pPr>
              <w:pStyle w:val="ConsPlusNormal"/>
              <w:jc w:val="both"/>
            </w:pPr>
            <w:r>
              <w:t>Проведение регулярных семинаров-тренингов, направленных на недопущение муниципальными служащими поведения, которое может восприниматься окружающими как обещание и предложение дачи взятки, как согласие принять взятку или как просьба о даче взятки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3.3.4.</w:t>
            </w:r>
          </w:p>
        </w:tc>
        <w:tc>
          <w:tcPr>
            <w:tcW w:w="3345" w:type="dxa"/>
          </w:tcPr>
          <w:p w:rsidR="00C753D6" w:rsidRDefault="00C753D6">
            <w:pPr>
              <w:pStyle w:val="ConsPlusNormal"/>
              <w:jc w:val="both"/>
            </w:pPr>
            <w:r>
              <w:t>Проведение тренингов (бесед) с муниципальными служащими, увольняющимися со службы</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p w:rsidR="00C753D6" w:rsidRDefault="00C753D6">
            <w:pPr>
              <w:pStyle w:val="ConsPlusNormal"/>
              <w:jc w:val="center"/>
            </w:pPr>
            <w:proofErr w:type="gramStart"/>
            <w:r>
              <w:t>(при каждом увольнении</w:t>
            </w:r>
            <w:proofErr w:type="gramEnd"/>
          </w:p>
          <w:p w:rsidR="00C753D6" w:rsidRDefault="00C753D6">
            <w:pPr>
              <w:pStyle w:val="ConsPlusNormal"/>
              <w:jc w:val="center"/>
            </w:pPr>
            <w:r>
              <w:t>служащего)</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3.3.5.</w:t>
            </w:r>
          </w:p>
        </w:tc>
        <w:tc>
          <w:tcPr>
            <w:tcW w:w="3345" w:type="dxa"/>
          </w:tcPr>
          <w:p w:rsidR="00C753D6" w:rsidRDefault="00C753D6">
            <w:pPr>
              <w:pStyle w:val="ConsPlusNormal"/>
              <w:jc w:val="both"/>
            </w:pPr>
            <w:r>
              <w:t xml:space="preserve">Проведение семинара-тренинга </w:t>
            </w:r>
            <w:r>
              <w:lastRenderedPageBreak/>
              <w:t>"Порядок предоставления справок о доходах, расходах, об имуществе и обязательствах имущественного характера с использованием специального программного обеспечения "Справка БК+"</w:t>
            </w:r>
          </w:p>
        </w:tc>
        <w:tc>
          <w:tcPr>
            <w:tcW w:w="1980" w:type="dxa"/>
          </w:tcPr>
          <w:p w:rsidR="00C753D6" w:rsidRDefault="00C753D6">
            <w:pPr>
              <w:pStyle w:val="ConsPlusNormal"/>
              <w:jc w:val="center"/>
            </w:pPr>
            <w:r>
              <w:lastRenderedPageBreak/>
              <w:t>ежегодно</w:t>
            </w:r>
          </w:p>
          <w:p w:rsidR="00C753D6" w:rsidRDefault="00C753D6">
            <w:pPr>
              <w:pStyle w:val="ConsPlusNormal"/>
              <w:jc w:val="center"/>
            </w:pPr>
            <w:r>
              <w:lastRenderedPageBreak/>
              <w:t>до 30 апреля</w:t>
            </w:r>
          </w:p>
        </w:tc>
        <w:tc>
          <w:tcPr>
            <w:tcW w:w="2891" w:type="dxa"/>
          </w:tcPr>
          <w:p w:rsidR="00C753D6" w:rsidRDefault="00C753D6">
            <w:pPr>
              <w:pStyle w:val="ConsPlusNormal"/>
              <w:jc w:val="center"/>
            </w:pPr>
            <w:r>
              <w:lastRenderedPageBreak/>
              <w:t xml:space="preserve">Собрание представителей </w:t>
            </w:r>
            <w:r>
              <w:lastRenderedPageBreak/>
              <w:t>города Кузнецка, администрация города Кузнецка</w:t>
            </w:r>
          </w:p>
        </w:tc>
      </w:tr>
      <w:tr w:rsidR="00C753D6">
        <w:tc>
          <w:tcPr>
            <w:tcW w:w="794" w:type="dxa"/>
          </w:tcPr>
          <w:p w:rsidR="00C753D6" w:rsidRDefault="00C753D6">
            <w:pPr>
              <w:pStyle w:val="ConsPlusNormal"/>
              <w:jc w:val="center"/>
            </w:pPr>
            <w:r>
              <w:lastRenderedPageBreak/>
              <w:t>3.3.6.</w:t>
            </w:r>
          </w:p>
        </w:tc>
        <w:tc>
          <w:tcPr>
            <w:tcW w:w="3345" w:type="dxa"/>
          </w:tcPr>
          <w:p w:rsidR="00C753D6" w:rsidRDefault="00C753D6">
            <w:pPr>
              <w:pStyle w:val="ConsPlusNormal"/>
              <w:jc w:val="both"/>
            </w:pPr>
            <w:r>
              <w:t>Обеспечение включения вопросов антикоррупционной тематики в тестовые испытания при проведении аттестации, а также квалификационных экзаменов</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center"/>
            </w:pPr>
            <w:r>
              <w:t>Собрание представителей города Кузнецка, администрация города Кузнецка</w:t>
            </w:r>
          </w:p>
        </w:tc>
      </w:tr>
      <w:tr w:rsidR="00C753D6">
        <w:tc>
          <w:tcPr>
            <w:tcW w:w="794" w:type="dxa"/>
          </w:tcPr>
          <w:p w:rsidR="00C753D6" w:rsidRDefault="00C753D6">
            <w:pPr>
              <w:pStyle w:val="ConsPlusNormal"/>
              <w:jc w:val="center"/>
            </w:pPr>
            <w:r>
              <w:t>3.3.7.</w:t>
            </w:r>
          </w:p>
        </w:tc>
        <w:tc>
          <w:tcPr>
            <w:tcW w:w="3345" w:type="dxa"/>
          </w:tcPr>
          <w:p w:rsidR="00C753D6" w:rsidRDefault="00C753D6">
            <w:pPr>
              <w:pStyle w:val="ConsPlusNormal"/>
              <w:jc w:val="both"/>
            </w:pPr>
            <w:r>
              <w:t>Разработка, издание и распространение специальной печатной продукции (буклеты, календари, блокноты) по вопросам профилактики коррупционных и иных правонарушений</w:t>
            </w:r>
          </w:p>
        </w:tc>
        <w:tc>
          <w:tcPr>
            <w:tcW w:w="1980" w:type="dxa"/>
          </w:tcPr>
          <w:p w:rsidR="00C753D6" w:rsidRDefault="00C753D6">
            <w:pPr>
              <w:pStyle w:val="ConsPlusNormal"/>
              <w:jc w:val="center"/>
            </w:pPr>
            <w:r>
              <w:t>ежегодно</w:t>
            </w:r>
          </w:p>
          <w:p w:rsidR="00C753D6" w:rsidRDefault="00C753D6">
            <w:pPr>
              <w:pStyle w:val="ConsPlusNormal"/>
              <w:jc w:val="center"/>
            </w:pPr>
            <w:r>
              <w:t>до 15 декабря</w:t>
            </w:r>
          </w:p>
        </w:tc>
        <w:tc>
          <w:tcPr>
            <w:tcW w:w="2891" w:type="dxa"/>
          </w:tcPr>
          <w:p w:rsidR="00C753D6" w:rsidRDefault="00C753D6">
            <w:pPr>
              <w:pStyle w:val="ConsPlusNormal"/>
              <w:jc w:val="both"/>
            </w:pPr>
            <w:r>
              <w:t>Администрация города Кузнецка</w:t>
            </w:r>
          </w:p>
        </w:tc>
      </w:tr>
      <w:tr w:rsidR="00C753D6">
        <w:tc>
          <w:tcPr>
            <w:tcW w:w="794" w:type="dxa"/>
          </w:tcPr>
          <w:p w:rsidR="00C753D6" w:rsidRDefault="00C753D6">
            <w:pPr>
              <w:pStyle w:val="ConsPlusNormal"/>
              <w:jc w:val="center"/>
            </w:pPr>
            <w:r>
              <w:t>3.3.8.</w:t>
            </w:r>
          </w:p>
        </w:tc>
        <w:tc>
          <w:tcPr>
            <w:tcW w:w="3345" w:type="dxa"/>
          </w:tcPr>
          <w:p w:rsidR="00C753D6" w:rsidRDefault="00C753D6">
            <w:pPr>
              <w:pStyle w:val="ConsPlusNormal"/>
              <w:jc w:val="both"/>
            </w:pPr>
            <w:r>
              <w:t>Оказание консультационной помощи муниципальным служащим по вопросам противодействия коррупции. Применение дистанционных технологий консультирования с использованием информационно-телекоммуникационной сети "Интернет"</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3.3.9.</w:t>
            </w:r>
          </w:p>
        </w:tc>
        <w:tc>
          <w:tcPr>
            <w:tcW w:w="3345" w:type="dxa"/>
          </w:tcPr>
          <w:p w:rsidR="00C753D6" w:rsidRDefault="00C753D6">
            <w:pPr>
              <w:pStyle w:val="ConsPlusNormal"/>
              <w:jc w:val="both"/>
            </w:pPr>
            <w:r>
              <w:t>Организация обучения руководителей подведомственных муниципальных предприятий по вопросам противодействия коррупции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 xml:space="preserve">Администрация города Кузнецка, комитет по управлению имуществом, Управление образования города Кузнецка, управление культуры города Кузнецка, отдел социальной </w:t>
            </w:r>
            <w:proofErr w:type="gramStart"/>
            <w:r>
              <w:t>защиты населения администрации города Кузнецка</w:t>
            </w:r>
            <w:proofErr w:type="gramEnd"/>
          </w:p>
        </w:tc>
      </w:tr>
      <w:tr w:rsidR="00C753D6">
        <w:tc>
          <w:tcPr>
            <w:tcW w:w="794" w:type="dxa"/>
          </w:tcPr>
          <w:p w:rsidR="00C753D6" w:rsidRDefault="00C753D6">
            <w:pPr>
              <w:pStyle w:val="ConsPlusNormal"/>
              <w:jc w:val="center"/>
            </w:pPr>
            <w:r>
              <w:t>3.3.10.</w:t>
            </w:r>
          </w:p>
        </w:tc>
        <w:tc>
          <w:tcPr>
            <w:tcW w:w="3345" w:type="dxa"/>
          </w:tcPr>
          <w:p w:rsidR="00C753D6" w:rsidRDefault="00C753D6">
            <w:pPr>
              <w:pStyle w:val="ConsPlusNormal"/>
              <w:jc w:val="both"/>
            </w:pPr>
            <w:r>
              <w:t xml:space="preserve">Привлечение муниципальных служащих к участию в </w:t>
            </w:r>
            <w:r>
              <w:lastRenderedPageBreak/>
              <w:t>обсуждении и разработке нормативных правовых актов по вопросам противодействия коррупции</w:t>
            </w:r>
          </w:p>
        </w:tc>
        <w:tc>
          <w:tcPr>
            <w:tcW w:w="1980" w:type="dxa"/>
          </w:tcPr>
          <w:p w:rsidR="00C753D6" w:rsidRDefault="00C753D6">
            <w:pPr>
              <w:pStyle w:val="ConsPlusNormal"/>
              <w:jc w:val="center"/>
            </w:pPr>
            <w:r>
              <w:lastRenderedPageBreak/>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 xml:space="preserve">Собрание представителей города Кузнецка, </w:t>
            </w:r>
            <w:r>
              <w:lastRenderedPageBreak/>
              <w:t>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lastRenderedPageBreak/>
              <w:t>3.3.11.</w:t>
            </w:r>
          </w:p>
        </w:tc>
        <w:tc>
          <w:tcPr>
            <w:tcW w:w="3345" w:type="dxa"/>
          </w:tcPr>
          <w:p w:rsidR="00C753D6" w:rsidRDefault="00C753D6">
            <w:pPr>
              <w:pStyle w:val="ConsPlusNormal"/>
              <w:jc w:val="both"/>
            </w:pPr>
            <w:r>
              <w:t>Стимулирование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t>3.3.12.</w:t>
            </w:r>
          </w:p>
        </w:tc>
        <w:tc>
          <w:tcPr>
            <w:tcW w:w="3345" w:type="dxa"/>
          </w:tcPr>
          <w:p w:rsidR="00C753D6" w:rsidRDefault="00C753D6">
            <w:pPr>
              <w:pStyle w:val="ConsPlusNormal"/>
              <w:jc w:val="both"/>
            </w:pPr>
            <w:r>
              <w:t>Проведение обсуждений практики применения антикоррупционного законодательства с муниципальными служащими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p w:rsidR="00C753D6" w:rsidRDefault="00C753D6">
            <w:pPr>
              <w:pStyle w:val="ConsPlusNormal"/>
              <w:jc w:val="center"/>
            </w:pPr>
            <w:r>
              <w:t>(не реже одного раза в год)</w:t>
            </w:r>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w:t>
            </w:r>
            <w:r>
              <w:lastRenderedPageBreak/>
              <w:t>контрольно-счетная палата города Кузнецка</w:t>
            </w:r>
          </w:p>
        </w:tc>
      </w:tr>
      <w:tr w:rsidR="00C753D6">
        <w:tc>
          <w:tcPr>
            <w:tcW w:w="9010" w:type="dxa"/>
            <w:gridSpan w:val="4"/>
          </w:tcPr>
          <w:p w:rsidR="00C753D6" w:rsidRDefault="00C753D6">
            <w:pPr>
              <w:pStyle w:val="ConsPlusNormal"/>
              <w:jc w:val="center"/>
              <w:outlineLvl w:val="1"/>
            </w:pPr>
            <w:r>
              <w:lastRenderedPageBreak/>
              <w:t>Раздел 4. Взаимодействие органов местного самоуправления города Кузнецка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органов власти</w:t>
            </w:r>
          </w:p>
        </w:tc>
      </w:tr>
      <w:tr w:rsidR="00C753D6">
        <w:tc>
          <w:tcPr>
            <w:tcW w:w="9010" w:type="dxa"/>
            <w:gridSpan w:val="4"/>
          </w:tcPr>
          <w:p w:rsidR="00C753D6" w:rsidRDefault="00C753D6">
            <w:pPr>
              <w:pStyle w:val="ConsPlusNormal"/>
              <w:jc w:val="center"/>
              <w:outlineLvl w:val="2"/>
            </w:pPr>
            <w:r>
              <w:t>4.1. Правовое антикоррупционное просвещение граждан</w:t>
            </w:r>
          </w:p>
        </w:tc>
      </w:tr>
      <w:tr w:rsidR="00C753D6">
        <w:tc>
          <w:tcPr>
            <w:tcW w:w="794" w:type="dxa"/>
          </w:tcPr>
          <w:p w:rsidR="00C753D6" w:rsidRDefault="00C753D6">
            <w:pPr>
              <w:pStyle w:val="ConsPlusNormal"/>
              <w:jc w:val="center"/>
            </w:pPr>
            <w:r>
              <w:t>4.1.1.</w:t>
            </w:r>
          </w:p>
        </w:tc>
        <w:tc>
          <w:tcPr>
            <w:tcW w:w="3345" w:type="dxa"/>
          </w:tcPr>
          <w:p w:rsidR="00C753D6" w:rsidRDefault="00C753D6">
            <w:pPr>
              <w:pStyle w:val="ConsPlusNormal"/>
              <w:jc w:val="both"/>
            </w:pPr>
            <w:r>
              <w:t>Проведение в образовательных организациях города уроков и внеурочных мероприятий, направленных на повышение уровня антикоррупционных знаний учащихся</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Управление образования города Кузнецка, высшие и средние специальные образовательные организации (по согласованию)</w:t>
            </w:r>
          </w:p>
        </w:tc>
      </w:tr>
      <w:tr w:rsidR="00C753D6">
        <w:tc>
          <w:tcPr>
            <w:tcW w:w="794" w:type="dxa"/>
          </w:tcPr>
          <w:p w:rsidR="00C753D6" w:rsidRDefault="00C753D6">
            <w:pPr>
              <w:pStyle w:val="ConsPlusNormal"/>
              <w:jc w:val="center"/>
            </w:pPr>
            <w:r>
              <w:t>4.1.2.</w:t>
            </w:r>
          </w:p>
        </w:tc>
        <w:tc>
          <w:tcPr>
            <w:tcW w:w="3345" w:type="dxa"/>
          </w:tcPr>
          <w:p w:rsidR="00C753D6" w:rsidRDefault="00C753D6">
            <w:pPr>
              <w:pStyle w:val="ConsPlusNormal"/>
              <w:jc w:val="both"/>
            </w:pPr>
            <w:r>
              <w:t>Организация в образовательных организациях города мероприятий, направленных на формирование у школьников нетерпимого отношения к коррупции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Управление образования города Кузнецка,</w:t>
            </w:r>
          </w:p>
          <w:p w:rsidR="00C753D6" w:rsidRDefault="00C753D6">
            <w:pPr>
              <w:pStyle w:val="ConsPlusNormal"/>
              <w:jc w:val="both"/>
            </w:pPr>
            <w:r>
              <w:t>высшие и средние специальные образовательные организации (по согласованию)</w:t>
            </w:r>
          </w:p>
        </w:tc>
      </w:tr>
      <w:tr w:rsidR="00C753D6">
        <w:tc>
          <w:tcPr>
            <w:tcW w:w="794" w:type="dxa"/>
          </w:tcPr>
          <w:p w:rsidR="00C753D6" w:rsidRDefault="00C753D6">
            <w:pPr>
              <w:pStyle w:val="ConsPlusNormal"/>
              <w:jc w:val="center"/>
            </w:pPr>
            <w:r>
              <w:t>4.1.3.</w:t>
            </w:r>
          </w:p>
        </w:tc>
        <w:tc>
          <w:tcPr>
            <w:tcW w:w="3345" w:type="dxa"/>
          </w:tcPr>
          <w:p w:rsidR="00C753D6" w:rsidRDefault="00C753D6">
            <w:pPr>
              <w:pStyle w:val="ConsPlusNormal"/>
              <w:jc w:val="both"/>
            </w:pPr>
            <w:r>
              <w:t>Проведение в образовательных организациях города конкурса рисунков (плакатов, стенгазет и др.) антикоррупционной направленности</w:t>
            </w:r>
          </w:p>
        </w:tc>
        <w:tc>
          <w:tcPr>
            <w:tcW w:w="1980" w:type="dxa"/>
          </w:tcPr>
          <w:p w:rsidR="00C753D6" w:rsidRDefault="00C753D6">
            <w:pPr>
              <w:pStyle w:val="ConsPlusNormal"/>
              <w:jc w:val="center"/>
            </w:pPr>
            <w:r>
              <w:t>до 30 ноября</w:t>
            </w:r>
          </w:p>
          <w:p w:rsidR="00C753D6" w:rsidRDefault="00C753D6">
            <w:pPr>
              <w:pStyle w:val="ConsPlusNormal"/>
              <w:jc w:val="center"/>
            </w:pPr>
            <w:r>
              <w:t>2016 года</w:t>
            </w:r>
          </w:p>
        </w:tc>
        <w:tc>
          <w:tcPr>
            <w:tcW w:w="2891" w:type="dxa"/>
          </w:tcPr>
          <w:p w:rsidR="00C753D6" w:rsidRDefault="00C753D6">
            <w:pPr>
              <w:pStyle w:val="ConsPlusNormal"/>
              <w:jc w:val="both"/>
            </w:pPr>
            <w:r>
              <w:t>Управление образования города Кузнецка,</w:t>
            </w:r>
          </w:p>
          <w:p w:rsidR="00C753D6" w:rsidRDefault="00C753D6">
            <w:pPr>
              <w:pStyle w:val="ConsPlusNormal"/>
              <w:jc w:val="both"/>
            </w:pPr>
            <w:r>
              <w:t>высшие и средние специальные образовательные организации (по согласованию)</w:t>
            </w:r>
          </w:p>
        </w:tc>
      </w:tr>
      <w:tr w:rsidR="00C753D6">
        <w:tc>
          <w:tcPr>
            <w:tcW w:w="794" w:type="dxa"/>
          </w:tcPr>
          <w:p w:rsidR="00C753D6" w:rsidRDefault="00C753D6">
            <w:pPr>
              <w:pStyle w:val="ConsPlusNormal"/>
              <w:jc w:val="center"/>
            </w:pPr>
            <w:r>
              <w:t>4.1.4.</w:t>
            </w:r>
          </w:p>
        </w:tc>
        <w:tc>
          <w:tcPr>
            <w:tcW w:w="3345" w:type="dxa"/>
          </w:tcPr>
          <w:p w:rsidR="00C753D6" w:rsidRDefault="00C753D6">
            <w:pPr>
              <w:pStyle w:val="ConsPlusNormal"/>
              <w:jc w:val="both"/>
            </w:pPr>
            <w:r>
              <w:t>Проведение в городе Кузнецке мероприятий, посвященных Международному дню борьбы с коррупцией, направленных на формирование в обществе нетерпимости к коррупционному поведению:</w:t>
            </w:r>
          </w:p>
          <w:p w:rsidR="00C753D6" w:rsidRDefault="00C753D6">
            <w:pPr>
              <w:pStyle w:val="ConsPlusNormal"/>
              <w:jc w:val="both"/>
            </w:pPr>
            <w:r>
              <w:t>- проведение мероприятий в образовательных организациях города, посвященных подведению итогов конкурсов (художественных, литературных);</w:t>
            </w:r>
          </w:p>
          <w:p w:rsidR="00C753D6" w:rsidRDefault="00C753D6">
            <w:pPr>
              <w:pStyle w:val="ConsPlusNormal"/>
              <w:jc w:val="both"/>
            </w:pPr>
            <w:r>
              <w:t>- проведение классных часов в образовательных организациях города;</w:t>
            </w:r>
          </w:p>
          <w:p w:rsidR="00C753D6" w:rsidRDefault="00C753D6">
            <w:pPr>
              <w:pStyle w:val="ConsPlusNormal"/>
              <w:jc w:val="both"/>
            </w:pPr>
            <w:r>
              <w:t>- организация лекций, круглых столов, бесед в подведомственных организациях;</w:t>
            </w:r>
          </w:p>
          <w:p w:rsidR="00C753D6" w:rsidRDefault="00C753D6">
            <w:pPr>
              <w:pStyle w:val="ConsPlusNormal"/>
              <w:jc w:val="both"/>
            </w:pPr>
            <w:r>
              <w:t>- организация и проведение правовых консультаций</w:t>
            </w:r>
          </w:p>
          <w:p w:rsidR="00C753D6" w:rsidRDefault="00C753D6">
            <w:pPr>
              <w:pStyle w:val="ConsPlusNormal"/>
              <w:jc w:val="both"/>
            </w:pPr>
            <w:r>
              <w:t>для граждан</w:t>
            </w:r>
          </w:p>
        </w:tc>
        <w:tc>
          <w:tcPr>
            <w:tcW w:w="1980" w:type="dxa"/>
          </w:tcPr>
          <w:p w:rsidR="00C753D6" w:rsidRDefault="00C753D6">
            <w:pPr>
              <w:pStyle w:val="ConsPlusNormal"/>
              <w:jc w:val="center"/>
            </w:pPr>
            <w:r>
              <w:t>до 15 декабря</w:t>
            </w:r>
          </w:p>
          <w:p w:rsidR="00C753D6" w:rsidRDefault="00C753D6">
            <w:pPr>
              <w:pStyle w:val="ConsPlusNormal"/>
              <w:jc w:val="center"/>
            </w:pPr>
            <w:r>
              <w:t>2016 года</w:t>
            </w:r>
          </w:p>
        </w:tc>
        <w:tc>
          <w:tcPr>
            <w:tcW w:w="2891" w:type="dxa"/>
          </w:tcPr>
          <w:p w:rsidR="00C753D6" w:rsidRDefault="00C753D6">
            <w:pPr>
              <w:pStyle w:val="ConsPlusNormal"/>
              <w:jc w:val="both"/>
            </w:pPr>
            <w:r>
              <w:t>Администрация города Кузнецка,</w:t>
            </w:r>
          </w:p>
          <w:p w:rsidR="00C753D6" w:rsidRDefault="00C753D6">
            <w:pPr>
              <w:pStyle w:val="ConsPlusNormal"/>
              <w:jc w:val="both"/>
            </w:pPr>
            <w:r>
              <w:t>управление образования города Кузнецка, комитет по управлению имуществом города Кузнецка</w:t>
            </w:r>
          </w:p>
        </w:tc>
      </w:tr>
      <w:tr w:rsidR="00C753D6">
        <w:tc>
          <w:tcPr>
            <w:tcW w:w="9010" w:type="dxa"/>
            <w:gridSpan w:val="4"/>
          </w:tcPr>
          <w:p w:rsidR="00C753D6" w:rsidRDefault="00C753D6">
            <w:pPr>
              <w:pStyle w:val="ConsPlusNormal"/>
              <w:jc w:val="center"/>
              <w:outlineLvl w:val="2"/>
            </w:pPr>
            <w:r>
              <w:t xml:space="preserve">4.2. Вовлечение институтов гражданского общества в деятельность органов местного самоуправления города </w:t>
            </w:r>
            <w:proofErr w:type="gramStart"/>
            <w:r>
              <w:t>Кузнецке</w:t>
            </w:r>
            <w:proofErr w:type="gramEnd"/>
            <w:r>
              <w:t xml:space="preserve"> в качестве независимых экспертов, наблюдателей и т.п.</w:t>
            </w:r>
          </w:p>
        </w:tc>
      </w:tr>
      <w:tr w:rsidR="00C753D6">
        <w:tc>
          <w:tcPr>
            <w:tcW w:w="794" w:type="dxa"/>
          </w:tcPr>
          <w:p w:rsidR="00C753D6" w:rsidRDefault="00C753D6">
            <w:pPr>
              <w:pStyle w:val="ConsPlusNormal"/>
              <w:jc w:val="center"/>
            </w:pPr>
            <w:r>
              <w:lastRenderedPageBreak/>
              <w:t>4.2.1.</w:t>
            </w:r>
          </w:p>
        </w:tc>
        <w:tc>
          <w:tcPr>
            <w:tcW w:w="3345" w:type="dxa"/>
          </w:tcPr>
          <w:p w:rsidR="00C753D6" w:rsidRDefault="00C753D6">
            <w:pPr>
              <w:pStyle w:val="ConsPlusNormal"/>
              <w:jc w:val="both"/>
            </w:pPr>
            <w:r>
              <w:t>Вовлечение советов общественности по профилактике правонарушений микрорайонов в работу по противодействию коррупции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center"/>
            </w:pPr>
            <w:r>
              <w:t>Администрация города Кузнецка, управление образования города Кузнецка</w:t>
            </w:r>
          </w:p>
        </w:tc>
      </w:tr>
      <w:tr w:rsidR="00C753D6">
        <w:tc>
          <w:tcPr>
            <w:tcW w:w="794" w:type="dxa"/>
          </w:tcPr>
          <w:p w:rsidR="00C753D6" w:rsidRDefault="00C753D6">
            <w:pPr>
              <w:pStyle w:val="ConsPlusNormal"/>
              <w:jc w:val="center"/>
            </w:pPr>
            <w:r>
              <w:t>4.2.2.</w:t>
            </w:r>
          </w:p>
        </w:tc>
        <w:tc>
          <w:tcPr>
            <w:tcW w:w="3345" w:type="dxa"/>
          </w:tcPr>
          <w:p w:rsidR="00C753D6" w:rsidRDefault="00C753D6">
            <w:pPr>
              <w:pStyle w:val="ConsPlusNormal"/>
              <w:jc w:val="both"/>
            </w:pPr>
            <w:r>
              <w:t>Обеспечение рассмотрения вопросов о ходе реализации мероприятий плана на заседаниях Собрания представителей города Кузнецка, коллегии, Совета по противодействию коррупции при Главе администрации города Кузнецка</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w:t>
            </w:r>
          </w:p>
        </w:tc>
      </w:tr>
      <w:tr w:rsidR="00C753D6">
        <w:tc>
          <w:tcPr>
            <w:tcW w:w="794" w:type="dxa"/>
          </w:tcPr>
          <w:p w:rsidR="00C753D6" w:rsidRDefault="00C753D6">
            <w:pPr>
              <w:pStyle w:val="ConsPlusNormal"/>
              <w:jc w:val="center"/>
            </w:pPr>
            <w:r>
              <w:t>4.2.3.</w:t>
            </w:r>
          </w:p>
        </w:tc>
        <w:tc>
          <w:tcPr>
            <w:tcW w:w="3345" w:type="dxa"/>
          </w:tcPr>
          <w:p w:rsidR="00C753D6" w:rsidRDefault="00C753D6">
            <w:pPr>
              <w:pStyle w:val="ConsPlusNormal"/>
              <w:jc w:val="both"/>
            </w:pPr>
            <w:r>
              <w:t>Рассмотрение на заседаниях Совета по противодействию коррупции при Главе администрации города Кузнецка вопросов, касающихся состояния работы по противодействию коррупции, в том числе по предотвращению и урегулированию конфликта интересов, а также принятию конкретных мер по совершенствованию такой работы</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w:t>
            </w:r>
          </w:p>
        </w:tc>
      </w:tr>
      <w:tr w:rsidR="00C753D6">
        <w:tc>
          <w:tcPr>
            <w:tcW w:w="794" w:type="dxa"/>
          </w:tcPr>
          <w:p w:rsidR="00C753D6" w:rsidRDefault="00C753D6">
            <w:pPr>
              <w:pStyle w:val="ConsPlusNormal"/>
              <w:jc w:val="center"/>
            </w:pPr>
            <w:r>
              <w:t>4.2.4.</w:t>
            </w:r>
          </w:p>
        </w:tc>
        <w:tc>
          <w:tcPr>
            <w:tcW w:w="3345" w:type="dxa"/>
          </w:tcPr>
          <w:p w:rsidR="00C753D6" w:rsidRDefault="00C753D6">
            <w:pPr>
              <w:pStyle w:val="ConsPlusNormal"/>
              <w:jc w:val="both"/>
            </w:pPr>
            <w:r>
              <w:t>Обеспечение функционирования "горячей линии" и (или) "телефонов доверия" по вопросам противодействия коррупции, прием электронных сообщений по фактам коррупции на официальных интернет-сайтах органов местного самоуправления города Кузнецка</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отдел социальной защиты населения администрации города Кузнецка, комитет по 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w:t>
            </w:r>
          </w:p>
        </w:tc>
      </w:tr>
      <w:tr w:rsidR="00C753D6">
        <w:tc>
          <w:tcPr>
            <w:tcW w:w="794" w:type="dxa"/>
          </w:tcPr>
          <w:p w:rsidR="00C753D6" w:rsidRDefault="00C753D6">
            <w:pPr>
              <w:pStyle w:val="ConsPlusNormal"/>
              <w:jc w:val="center"/>
            </w:pPr>
            <w:r>
              <w:t>4.2.5.</w:t>
            </w:r>
          </w:p>
        </w:tc>
        <w:tc>
          <w:tcPr>
            <w:tcW w:w="3345" w:type="dxa"/>
          </w:tcPr>
          <w:p w:rsidR="00C753D6" w:rsidRDefault="00C753D6">
            <w:pPr>
              <w:pStyle w:val="ConsPlusNormal"/>
              <w:jc w:val="both"/>
            </w:pPr>
            <w:r>
              <w:t xml:space="preserve">Обеспечение информационной открытости и доступности </w:t>
            </w:r>
            <w:proofErr w:type="gramStart"/>
            <w:r>
              <w:t>деятельности органов местного самоуправления города Кузнецка</w:t>
            </w:r>
            <w:proofErr w:type="gramEnd"/>
            <w:r>
              <w:t xml:space="preserve"> с целью укрепления связи с гражданским обществом, информирование </w:t>
            </w:r>
            <w:r>
              <w:lastRenderedPageBreak/>
              <w:t>общественности о проводимых в городе мероприятиях по противодействию коррупции и их результатах</w:t>
            </w:r>
          </w:p>
        </w:tc>
        <w:tc>
          <w:tcPr>
            <w:tcW w:w="1980" w:type="dxa"/>
          </w:tcPr>
          <w:p w:rsidR="00C753D6" w:rsidRDefault="00C753D6">
            <w:pPr>
              <w:pStyle w:val="ConsPlusNormal"/>
              <w:jc w:val="center"/>
            </w:pPr>
            <w:r>
              <w:lastRenderedPageBreak/>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 xml:space="preserve">Собрание представителей города Кузнецка, администрация города Кузнецка, отдел социальной защиты населения администрации города Кузнецка, комитет по </w:t>
            </w:r>
            <w:r>
              <w:lastRenderedPageBreak/>
              <w:t>управлению имуществом города Кузнецка, управление капитального строительства города Кузнецка, управление культуры города Кузнецка, управление образования города Кузнецка, управление финансов города Кузнецка, контрольно-счетная палата города Кузнецка</w:t>
            </w:r>
          </w:p>
        </w:tc>
      </w:tr>
      <w:tr w:rsidR="00C753D6">
        <w:tc>
          <w:tcPr>
            <w:tcW w:w="794" w:type="dxa"/>
          </w:tcPr>
          <w:p w:rsidR="00C753D6" w:rsidRDefault="00C753D6">
            <w:pPr>
              <w:pStyle w:val="ConsPlusNormal"/>
              <w:jc w:val="center"/>
            </w:pPr>
            <w:r>
              <w:lastRenderedPageBreak/>
              <w:t>4.2.6.</w:t>
            </w:r>
          </w:p>
        </w:tc>
        <w:tc>
          <w:tcPr>
            <w:tcW w:w="3345" w:type="dxa"/>
          </w:tcPr>
          <w:p w:rsidR="00C753D6" w:rsidRDefault="00C753D6">
            <w:pPr>
              <w:pStyle w:val="ConsPlusNormal"/>
              <w:jc w:val="both"/>
            </w:pPr>
            <w:r>
              <w:t>Проведение молодежного форума "Коррупция - бич современности" с целью повышения уровня правовой антикоррупционной культуры в молодежной среде</w:t>
            </w:r>
          </w:p>
        </w:tc>
        <w:tc>
          <w:tcPr>
            <w:tcW w:w="1980" w:type="dxa"/>
          </w:tcPr>
          <w:p w:rsidR="00C753D6" w:rsidRDefault="00C753D6">
            <w:pPr>
              <w:pStyle w:val="ConsPlusNormal"/>
              <w:jc w:val="center"/>
            </w:pPr>
            <w:r>
              <w:t>до 30 октября</w:t>
            </w:r>
          </w:p>
          <w:p w:rsidR="00C753D6" w:rsidRDefault="00C753D6">
            <w:pPr>
              <w:pStyle w:val="ConsPlusNormal"/>
              <w:jc w:val="center"/>
            </w:pPr>
            <w:r>
              <w:t>2016 года</w:t>
            </w:r>
          </w:p>
        </w:tc>
        <w:tc>
          <w:tcPr>
            <w:tcW w:w="2891" w:type="dxa"/>
          </w:tcPr>
          <w:p w:rsidR="00C753D6" w:rsidRDefault="00C753D6">
            <w:pPr>
              <w:pStyle w:val="ConsPlusNormal"/>
              <w:jc w:val="both"/>
            </w:pPr>
            <w:r>
              <w:t>Администрация города Кузнецка</w:t>
            </w:r>
          </w:p>
        </w:tc>
      </w:tr>
      <w:tr w:rsidR="00C753D6">
        <w:tc>
          <w:tcPr>
            <w:tcW w:w="9010" w:type="dxa"/>
            <w:gridSpan w:val="4"/>
          </w:tcPr>
          <w:p w:rsidR="00C753D6" w:rsidRDefault="00C753D6">
            <w:pPr>
              <w:pStyle w:val="ConsPlusNormal"/>
              <w:jc w:val="center"/>
              <w:outlineLvl w:val="2"/>
            </w:pPr>
            <w:r>
              <w:t>4.3. Повышение роли печатных, электронных СМИ в правовом антикоррупционном просвещении населения</w:t>
            </w:r>
          </w:p>
        </w:tc>
      </w:tr>
      <w:tr w:rsidR="00C753D6">
        <w:tc>
          <w:tcPr>
            <w:tcW w:w="794" w:type="dxa"/>
          </w:tcPr>
          <w:p w:rsidR="00C753D6" w:rsidRDefault="00C753D6">
            <w:pPr>
              <w:pStyle w:val="ConsPlusNormal"/>
              <w:jc w:val="center"/>
            </w:pPr>
            <w:r>
              <w:t>4.3.1.</w:t>
            </w:r>
          </w:p>
        </w:tc>
        <w:tc>
          <w:tcPr>
            <w:tcW w:w="3345" w:type="dxa"/>
          </w:tcPr>
          <w:p w:rsidR="00C753D6" w:rsidRDefault="00C753D6">
            <w:pPr>
              <w:pStyle w:val="ConsPlusNormal"/>
              <w:jc w:val="both"/>
            </w:pPr>
            <w:r>
              <w:t xml:space="preserve">Обеспечение наполнения, регулярного обновления и поддержания в актуальном состоянии </w:t>
            </w:r>
            <w:proofErr w:type="gramStart"/>
            <w:r>
              <w:t>подразделов официальных сайтов органов местного самоуправления города</w:t>
            </w:r>
            <w:proofErr w:type="gramEnd"/>
            <w:r>
              <w:t xml:space="preserve"> Кузнецка, посвященных вопросам противодействия коррупции</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Собрание представителей города Кузнецка, администрация города Кузнецка, управление образования города Кузнецка, управление культуры города Кузнецка</w:t>
            </w:r>
          </w:p>
        </w:tc>
      </w:tr>
      <w:tr w:rsidR="00C753D6">
        <w:tc>
          <w:tcPr>
            <w:tcW w:w="794" w:type="dxa"/>
          </w:tcPr>
          <w:p w:rsidR="00C753D6" w:rsidRDefault="00C753D6">
            <w:pPr>
              <w:pStyle w:val="ConsPlusNormal"/>
              <w:jc w:val="center"/>
            </w:pPr>
            <w:r>
              <w:t>4.3.2.</w:t>
            </w:r>
          </w:p>
        </w:tc>
        <w:tc>
          <w:tcPr>
            <w:tcW w:w="3345" w:type="dxa"/>
          </w:tcPr>
          <w:p w:rsidR="00C753D6" w:rsidRDefault="00C753D6">
            <w:pPr>
              <w:pStyle w:val="ConsPlusNormal"/>
              <w:jc w:val="both"/>
            </w:pPr>
            <w:r>
              <w:t>Обеспечение эффективного взаимодействия со средствами массовой информации в сфере противодействия коррупции, в том числе по повышению уровня правосознания граждан, популяризации антикоррупционных стандартов поведения, основанных на знаниях общих прав и обязанностей</w:t>
            </w:r>
          </w:p>
        </w:tc>
        <w:tc>
          <w:tcPr>
            <w:tcW w:w="1980" w:type="dxa"/>
          </w:tcPr>
          <w:p w:rsidR="00C753D6" w:rsidRDefault="00C753D6">
            <w:pPr>
              <w:pStyle w:val="ConsPlusNormal"/>
              <w:jc w:val="center"/>
            </w:pPr>
            <w:r>
              <w:t>в течение</w:t>
            </w:r>
          </w:p>
          <w:p w:rsidR="00C753D6" w:rsidRDefault="00C753D6">
            <w:pPr>
              <w:pStyle w:val="ConsPlusNormal"/>
              <w:jc w:val="center"/>
            </w:pPr>
            <w:r>
              <w:t>2016 - 2017 гг.</w:t>
            </w:r>
          </w:p>
        </w:tc>
        <w:tc>
          <w:tcPr>
            <w:tcW w:w="2891" w:type="dxa"/>
          </w:tcPr>
          <w:p w:rsidR="00C753D6" w:rsidRDefault="00C753D6">
            <w:pPr>
              <w:pStyle w:val="ConsPlusNormal"/>
              <w:jc w:val="both"/>
            </w:pPr>
            <w:r>
              <w:t>Администрация города Кузнецка</w:t>
            </w:r>
          </w:p>
        </w:tc>
      </w:tr>
    </w:tbl>
    <w:p w:rsidR="00C753D6" w:rsidRDefault="00C753D6" w:rsidP="00C753D6">
      <w:pPr>
        <w:pStyle w:val="ConsPlusNormal"/>
        <w:jc w:val="both"/>
      </w:pPr>
      <w:bookmarkStart w:id="1" w:name="_GoBack"/>
      <w:bookmarkEnd w:id="1"/>
    </w:p>
    <w:sectPr w:rsidR="00C753D6" w:rsidSect="00C753D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D6"/>
    <w:rsid w:val="009F5531"/>
    <w:rsid w:val="00C7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3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3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3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3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4E3879A3DA726595F49C271EC806529559700CC826B0C580BFF2A26558DC7E7A79797761D934D3EA83F13DAB52A8A29QAG3N" TargetMode="External"/><Relationship Id="rId3" Type="http://schemas.openxmlformats.org/officeDocument/2006/relationships/settings" Target="settings.xml"/><Relationship Id="rId7" Type="http://schemas.openxmlformats.org/officeDocument/2006/relationships/hyperlink" Target="consultantplus://offline/ref=D004E3879A3DA726595F49C271EC806529559700CC826C0A5F04FF2A26558DC7E7A79797641DCB413EAA231BDCA07CDB6FF7FA15B2A565521F515DD1Q4G7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04E3879A3DA726595F49C271EC806529559700C48B68045808A2202E0C81C5E0A8C892630CCB403CB42114C3A92888Q2GAN" TargetMode="External"/><Relationship Id="rId5" Type="http://schemas.openxmlformats.org/officeDocument/2006/relationships/hyperlink" Target="consultantplus://offline/ref=D004E3879A3DA726595F57CF6780DE6A2957CD0DCB84635A0657F97D79058B92B5E7C9CE275BD84039B42313DFQAG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6153</Words>
  <Characters>35076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1</cp:revision>
  <dcterms:created xsi:type="dcterms:W3CDTF">2021-07-02T13:06:00Z</dcterms:created>
  <dcterms:modified xsi:type="dcterms:W3CDTF">2021-07-02T13:07:00Z</dcterms:modified>
</cp:coreProperties>
</file>