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612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D933FB" w:rsidRPr="00754A0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49C">
        <w:rPr>
          <w:rFonts w:ascii="Times New Roman" w:hAnsi="Times New Roman" w:cs="Times New Roman"/>
          <w:sz w:val="28"/>
          <w:szCs w:val="28"/>
        </w:rPr>
        <w:t>3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 w:rsidR="0094649C">
        <w:rPr>
          <w:rFonts w:ascii="Times New Roman" w:hAnsi="Times New Roman" w:cs="Times New Roman"/>
          <w:sz w:val="28"/>
          <w:szCs w:val="28"/>
        </w:rPr>
        <w:t>дека</w:t>
      </w:r>
      <w:r w:rsidR="00461AEF">
        <w:rPr>
          <w:rFonts w:ascii="Times New Roman" w:hAnsi="Times New Roman" w:cs="Times New Roman"/>
          <w:sz w:val="28"/>
          <w:szCs w:val="28"/>
        </w:rPr>
        <w:t>бря</w:t>
      </w:r>
      <w:r w:rsidR="001C53E4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754A08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3E4" w:rsidRPr="001C53E4" w:rsidRDefault="0094649C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бюджета города Кузнецка Пензенской области на 2022 год и на плановый период 2023 и 2024 годов</w:t>
      </w:r>
    </w:p>
    <w:p w:rsidR="00A60038" w:rsidRDefault="00A77317" w:rsidP="00946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="00A41865" w:rsidRPr="009D02F3">
        <w:rPr>
          <w:rFonts w:ascii="Times New Roman" w:hAnsi="Times New Roman" w:cs="Times New Roman"/>
          <w:i/>
        </w:rPr>
        <w:t xml:space="preserve"> </w:t>
      </w:r>
      <w:r w:rsidR="0094649C">
        <w:rPr>
          <w:rFonts w:ascii="Times New Roman" w:hAnsi="Times New Roman" w:cs="Times New Roman"/>
          <w:b/>
          <w:i/>
        </w:rPr>
        <w:t>Фролов И.Б</w:t>
      </w:r>
      <w:r w:rsidR="0094649C" w:rsidRPr="009D02F3">
        <w:rPr>
          <w:rFonts w:ascii="Times New Roman" w:hAnsi="Times New Roman" w:cs="Times New Roman"/>
          <w:b/>
          <w:i/>
        </w:rPr>
        <w:t>.</w:t>
      </w:r>
      <w:r w:rsidR="0094649C" w:rsidRPr="009D02F3">
        <w:rPr>
          <w:rFonts w:ascii="Times New Roman" w:hAnsi="Times New Roman" w:cs="Times New Roman"/>
          <w:i/>
        </w:rPr>
        <w:t xml:space="preserve"> –</w:t>
      </w:r>
      <w:r w:rsidR="0094649C">
        <w:rPr>
          <w:rFonts w:ascii="Times New Roman" w:hAnsi="Times New Roman" w:cs="Times New Roman"/>
          <w:i/>
        </w:rPr>
        <w:t xml:space="preserve"> </w:t>
      </w:r>
      <w:r w:rsidR="0094649C" w:rsidRPr="009D02F3">
        <w:rPr>
          <w:rFonts w:ascii="Times New Roman" w:hAnsi="Times New Roman" w:cs="Times New Roman"/>
          <w:i/>
        </w:rPr>
        <w:t>начальник управления финансов города Кузнецка</w:t>
      </w:r>
    </w:p>
    <w:p w:rsidR="00A60038" w:rsidRPr="009D02F3" w:rsidRDefault="00A60038" w:rsidP="00A60038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40500A" w:rsidRPr="00325673" w:rsidRDefault="0040500A" w:rsidP="00C2651F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>ие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325673">
        <w:rPr>
          <w:rFonts w:ascii="Times New Roman" w:hAnsi="Times New Roman" w:cs="Times New Roman"/>
          <w:sz w:val="24"/>
          <w:szCs w:val="24"/>
        </w:rPr>
        <w:t xml:space="preserve">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Pr="009D02F3" w:rsidRDefault="0040500A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 xml:space="preserve">.: </w:t>
      </w:r>
      <w:r w:rsidR="00A4323F">
        <w:rPr>
          <w:rFonts w:ascii="Times New Roman" w:hAnsi="Times New Roman" w:cs="Times New Roman"/>
          <w:b/>
          <w:i/>
        </w:rPr>
        <w:t>Фролов И.Б</w:t>
      </w:r>
      <w:r w:rsidRPr="009D02F3">
        <w:rPr>
          <w:rFonts w:ascii="Times New Roman" w:hAnsi="Times New Roman" w:cs="Times New Roman"/>
          <w:b/>
          <w:i/>
        </w:rPr>
        <w:t>.</w:t>
      </w:r>
      <w:r w:rsidRPr="009D02F3">
        <w:rPr>
          <w:rFonts w:ascii="Times New Roman" w:hAnsi="Times New Roman" w:cs="Times New Roman"/>
          <w:i/>
        </w:rPr>
        <w:t xml:space="preserve"> –</w:t>
      </w:r>
      <w:r w:rsidR="00A4323F">
        <w:rPr>
          <w:rFonts w:ascii="Times New Roman" w:hAnsi="Times New Roman" w:cs="Times New Roman"/>
          <w:i/>
        </w:rPr>
        <w:t xml:space="preserve"> </w:t>
      </w:r>
      <w:r w:rsidRPr="009D02F3">
        <w:rPr>
          <w:rFonts w:ascii="Times New Roman" w:hAnsi="Times New Roman" w:cs="Times New Roman"/>
          <w:i/>
        </w:rPr>
        <w:t>начальник управления финансов города Кузнецка</w:t>
      </w:r>
    </w:p>
    <w:p w:rsidR="001C53E4" w:rsidRPr="0032567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E24" w:rsidRPr="008B6E24" w:rsidRDefault="000C6DB3" w:rsidP="008B6E24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94649C">
        <w:rPr>
          <w:rFonts w:ascii="Times New Roman" w:hAnsi="Times New Roman" w:cs="Times New Roman"/>
          <w:sz w:val="24"/>
          <w:szCs w:val="24"/>
        </w:rPr>
        <w:t>рогнозн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4649C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4649C">
        <w:rPr>
          <w:rFonts w:ascii="Times New Roman" w:hAnsi="Times New Roman" w:cs="Times New Roman"/>
          <w:sz w:val="24"/>
          <w:szCs w:val="24"/>
        </w:rPr>
        <w:t xml:space="preserve">) приватизации муниципального имущества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94649C">
        <w:rPr>
          <w:rFonts w:ascii="Times New Roman" w:hAnsi="Times New Roman" w:cs="Times New Roman"/>
          <w:sz w:val="24"/>
          <w:szCs w:val="24"/>
        </w:rPr>
        <w:t xml:space="preserve">и основные направления 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на 2021</w:t>
      </w:r>
      <w:r w:rsidR="0094649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649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утвержденный решением Собрания представителей города Кузнецка от 28.12.2020 № 80-17/7</w:t>
      </w:r>
      <w:r w:rsidR="008B6E24" w:rsidRPr="008B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24" w:rsidRDefault="008B6E24" w:rsidP="008B6E24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8B6E24" w:rsidRPr="00CA5AC7" w:rsidRDefault="008B6E24" w:rsidP="008B6E24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166" w:rsidRDefault="0094649C" w:rsidP="00583166">
      <w:pPr>
        <w:pStyle w:val="a4"/>
        <w:numPr>
          <w:ilvl w:val="0"/>
          <w:numId w:val="24"/>
        </w:numPr>
        <w:ind w:left="0" w:firstLine="0"/>
        <w:rPr>
          <w:b/>
          <w:szCs w:val="28"/>
        </w:rPr>
      </w:pPr>
      <w:r w:rsidRPr="00583166">
        <w:rPr>
          <w:sz w:val="24"/>
          <w:szCs w:val="24"/>
        </w:rPr>
        <w:t>Об утверждении базовой ставки</w:t>
      </w:r>
      <w:r w:rsidR="00E357FE" w:rsidRPr="00583166">
        <w:rPr>
          <w:sz w:val="24"/>
          <w:szCs w:val="24"/>
        </w:rPr>
        <w:t xml:space="preserve"> арендной платы</w:t>
      </w:r>
      <w:r w:rsidR="00583166" w:rsidRPr="00583166">
        <w:rPr>
          <w:sz w:val="24"/>
          <w:szCs w:val="24"/>
        </w:rPr>
        <w:t xml:space="preserve"> за 1 </w:t>
      </w:r>
      <w:proofErr w:type="spellStart"/>
      <w:r w:rsidR="00583166" w:rsidRPr="00583166">
        <w:rPr>
          <w:sz w:val="24"/>
          <w:szCs w:val="24"/>
        </w:rPr>
        <w:t>кв.м</w:t>
      </w:r>
      <w:proofErr w:type="spellEnd"/>
      <w:r w:rsidR="00583166">
        <w:rPr>
          <w:sz w:val="24"/>
          <w:szCs w:val="24"/>
        </w:rPr>
        <w:t>.</w:t>
      </w:r>
      <w:r w:rsidR="00583166" w:rsidRPr="00583166">
        <w:rPr>
          <w:sz w:val="24"/>
          <w:szCs w:val="24"/>
        </w:rPr>
        <w:t xml:space="preserve"> площади нежилого здания (части здания), помещения, находящиеся в муниципальной собственности города Кузнецка Пензенской области</w:t>
      </w:r>
    </w:p>
    <w:p w:rsidR="00CA5AC7" w:rsidRPr="00CA5AC7" w:rsidRDefault="00CA5AC7" w:rsidP="00CA5AC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CF4009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CF4009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CF4009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009" w:rsidRDefault="0094649C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25.11.2021 № 80-27/7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структуры администрации города Кузнецка Пензенской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F4009" w:rsidRPr="00CA5AC7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94649C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94649C"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 w:rsidR="0094649C">
        <w:rPr>
          <w:rFonts w:ascii="Times New Roman" w:hAnsi="Times New Roman" w:cs="Times New Roman"/>
          <w:i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CF4009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38" w:rsidRDefault="0094649C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выплате поощрения за содействие достижению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 году и определении коэффициента поощрения для расчета размера ассигнований на выплату поощрения </w:t>
      </w:r>
    </w:p>
    <w:p w:rsidR="00A60038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B077B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9B077B"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 w:rsidR="009B077B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CC1AD1" w:rsidRDefault="00CC1AD1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CC1AD1" w:rsidRPr="007D141E" w:rsidRDefault="00CC1AD1" w:rsidP="00CC1AD1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41E">
        <w:rPr>
          <w:rFonts w:ascii="Times New Roman" w:hAnsi="Times New Roman" w:cs="Times New Roman"/>
          <w:sz w:val="24"/>
          <w:szCs w:val="24"/>
        </w:rPr>
        <w:t xml:space="preserve">О выполнении Положения о денежном содержании Главы города Кузнецка и муниципальных служащих города Кузнецка, утвержденного решением Собрания представителей города Кузнецка от 29.08.2019 № 44-73/6,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112-56/5» </w:t>
      </w:r>
    </w:p>
    <w:p w:rsidR="00CC1AD1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CC1AD1" w:rsidRPr="009B077B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CF4009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489" w:rsidRPr="0042603F" w:rsidRDefault="00AB6489" w:rsidP="00AB6489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442D1">
        <w:rPr>
          <w:rFonts w:ascii="Times New Roman" w:hAnsi="Times New Roman" w:cs="Times New Roman"/>
          <w:sz w:val="24"/>
          <w:szCs w:val="24"/>
        </w:rPr>
        <w:t>внесении изменений в решение Собрания представителей города Кузнецка от 29.08.2019 № 44-73/6 «Об утверждении Положения о денежном содержании Главы города Кузнецка и муниципальных служащих города Кузнецка»</w:t>
      </w:r>
    </w:p>
    <w:p w:rsidR="0042603F" w:rsidRDefault="0042603F" w:rsidP="0042603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42603F" w:rsidRDefault="0042603F" w:rsidP="0042603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77B" w:rsidRPr="009B077B" w:rsidRDefault="007442D1" w:rsidP="0042603F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25.10.2012 № 112-56/5 «Об утверждении Положения о премировании Главы города Кузнецка, муниципальных служащих в органах местного самоуправления города Кузнецка Пензенской области»</w:t>
      </w:r>
    </w:p>
    <w:p w:rsidR="0042603F" w:rsidRPr="009B077B" w:rsidRDefault="0042603F" w:rsidP="009B077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42603F" w:rsidRPr="0042603F" w:rsidRDefault="0042603F" w:rsidP="0042603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81650" w:rsidRDefault="009B077B" w:rsidP="00114A0C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>О</w:t>
      </w:r>
      <w:r w:rsidR="007442D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Собрания представителей города Кузнецка </w:t>
      </w:r>
      <w:r w:rsidR="00114A0C">
        <w:rPr>
          <w:rFonts w:ascii="Times New Roman" w:hAnsi="Times New Roman" w:cs="Times New Roman"/>
          <w:sz w:val="24"/>
          <w:szCs w:val="24"/>
        </w:rPr>
        <w:t>от 29.12.2011 № 139-48/5 «Об утверждении Положения о порядке выплаты лечебных пособий на санаторно-курортное лечение Главе города Кузнецка и муниципальным служащим города Кузнецка Пензенской области»</w:t>
      </w:r>
    </w:p>
    <w:p w:rsidR="009B077B" w:rsidRDefault="009B077B" w:rsidP="009B077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114A0C" w:rsidRDefault="00114A0C" w:rsidP="009B077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A0C" w:rsidRDefault="00114A0C" w:rsidP="00114A0C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Собрания представителей города Кузнецка от 24.12.2009 № 145-15/5 «Об утверждении Положения о порядке применения поощрений к муниципальным служащим города Кузнецка»</w:t>
      </w:r>
    </w:p>
    <w:p w:rsidR="00114A0C" w:rsidRDefault="00114A0C" w:rsidP="00114A0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9B077B" w:rsidRDefault="009B077B" w:rsidP="009B077B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A0C" w:rsidRDefault="00114A0C" w:rsidP="00114A0C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Собрания представителей города Кузнецка от 20.03.2014 № 28-75/5 «О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реализации»</w:t>
      </w:r>
    </w:p>
    <w:p w:rsidR="00114A0C" w:rsidRDefault="00114A0C" w:rsidP="00114A0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114A0C" w:rsidRPr="009B077B" w:rsidRDefault="00114A0C" w:rsidP="009B077B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A0C" w:rsidRDefault="00114A0C" w:rsidP="00114A0C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C3">
        <w:rPr>
          <w:rFonts w:ascii="Times New Roman" w:hAnsi="Times New Roman" w:cs="Times New Roman"/>
          <w:sz w:val="24"/>
          <w:szCs w:val="24"/>
        </w:rPr>
        <w:t>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80AC3">
        <w:rPr>
          <w:rFonts w:ascii="Times New Roman" w:hAnsi="Times New Roman" w:cs="Times New Roman"/>
          <w:sz w:val="24"/>
          <w:szCs w:val="24"/>
        </w:rPr>
        <w:t xml:space="preserve">Положение о размере и порядке предоставления права на пенсию за выслугу лет муниципальным служащим города Кузнецка, утвержденное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880A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 от </w:t>
      </w:r>
      <w:r w:rsidR="00880AC3">
        <w:rPr>
          <w:rFonts w:ascii="Times New Roman" w:hAnsi="Times New Roman" w:cs="Times New Roman"/>
          <w:sz w:val="24"/>
          <w:szCs w:val="24"/>
        </w:rPr>
        <w:t>25.06.2009 № 57-5/5</w:t>
      </w:r>
    </w:p>
    <w:p w:rsidR="00114A0C" w:rsidRDefault="00114A0C" w:rsidP="00114A0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990C05" w:rsidRPr="009B077B" w:rsidRDefault="00990C05" w:rsidP="00C2651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880AC3" w:rsidRDefault="00880AC3" w:rsidP="00880AC3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 Контрольно-счетной палаты города Кузнецка </w:t>
      </w:r>
    </w:p>
    <w:p w:rsidR="00880AC3" w:rsidRDefault="00880AC3" w:rsidP="00880AC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1A76FB" w:rsidRDefault="001A76FB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171861" w:rsidRDefault="00171861" w:rsidP="00CA10F3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11A7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</w:t>
      </w:r>
      <w:r w:rsidR="003711A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r w:rsidR="003711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AB0E68" w:rsidRDefault="00AB0E68" w:rsidP="00AB0E6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171861" w:rsidRDefault="00171861" w:rsidP="0017186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Default="00CC1AD1" w:rsidP="00CC1AD1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Pr="00CC1AD1">
        <w:rPr>
          <w:rFonts w:ascii="Times New Roman" w:hAnsi="Times New Roman" w:cs="Times New Roman"/>
          <w:sz w:val="24"/>
          <w:szCs w:val="24"/>
        </w:rPr>
        <w:t>протест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AD1">
        <w:rPr>
          <w:rFonts w:ascii="Times New Roman" w:hAnsi="Times New Roman" w:cs="Times New Roman"/>
          <w:sz w:val="24"/>
          <w:szCs w:val="24"/>
        </w:rPr>
        <w:t xml:space="preserve"> прокуратуры города Кузнецка на часть 4 статьи 14-1 Положения о бюджетном устройстве и бюджетном процессе в городе Кузнецке Пензенской области, </w:t>
      </w:r>
      <w:proofErr w:type="gramStart"/>
      <w:r w:rsidRPr="00CC1AD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CC1AD1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Кузнецка от 27.10.2011 № 108-45/5</w:t>
      </w:r>
    </w:p>
    <w:p w:rsidR="00CC1AD1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9B077B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CC1AD1" w:rsidRPr="00171861" w:rsidRDefault="00CC1AD1" w:rsidP="00CC1AD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Pr="009B077B" w:rsidRDefault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CC1AD1" w:rsidRPr="009B077B" w:rsidSect="00880AC3">
      <w:pgSz w:w="11906" w:h="16838"/>
      <w:pgMar w:top="624" w:right="624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24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83166"/>
    <w:rsid w:val="00596DD6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282A-B079-4C41-83F7-1C729A7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82</cp:revision>
  <cp:lastPrinted>2021-12-16T07:31:00Z</cp:lastPrinted>
  <dcterms:created xsi:type="dcterms:W3CDTF">2021-06-08T08:34:00Z</dcterms:created>
  <dcterms:modified xsi:type="dcterms:W3CDTF">2021-12-17T13:24:00Z</dcterms:modified>
</cp:coreProperties>
</file>