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02688E" w:rsidRDefault="00791391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Доводим до вашего сведения, что </w:t>
      </w:r>
      <w:r w:rsidR="0002688E">
        <w:t>19</w:t>
      </w:r>
      <w:r w:rsidR="000C5F60" w:rsidRPr="00F178BA">
        <w:t xml:space="preserve"> </w:t>
      </w:r>
      <w:r w:rsidR="0002688E">
        <w:t>июня</w:t>
      </w:r>
      <w:r w:rsidRPr="00F178BA">
        <w:t xml:space="preserve"> 201</w:t>
      </w:r>
      <w:r w:rsidR="0002688E">
        <w:t>8</w:t>
      </w:r>
      <w:r w:rsidRPr="00F178BA">
        <w:t xml:space="preserve"> года в 15.00 часов по адресу: г. Кузнецк, ул. Ленина, 191, в малом зале администрации  состоятся публичные слушания </w:t>
      </w:r>
      <w:r w:rsidR="0002688E" w:rsidRPr="0002688E">
        <w:t>по проекту решения Собрания представителей города Кузнецка «О внесении изменений в Устав города Кузнецка Пензенской области»</w:t>
      </w:r>
      <w:r w:rsidR="0002688E">
        <w:t>.</w:t>
      </w:r>
    </w:p>
    <w:p w:rsidR="0002688E" w:rsidRDefault="000C5F60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Проект решения Собрания представителей города Кузнецка </w:t>
      </w:r>
      <w:r w:rsidR="0002688E" w:rsidRPr="0002688E">
        <w:t>«О внесении изменений в Устав города Кузнецка Пензенской области»</w:t>
      </w:r>
      <w:r w:rsidR="0002688E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02688E">
        <w:t>6</w:t>
      </w:r>
      <w:r w:rsidR="00617C06" w:rsidRPr="00F178BA">
        <w:t xml:space="preserve"> </w:t>
      </w:r>
      <w:r w:rsidRPr="00F178BA">
        <w:t>(</w:t>
      </w:r>
      <w:r w:rsidR="006D23CF" w:rsidRPr="00F178BA">
        <w:t>1</w:t>
      </w:r>
      <w:r w:rsidR="00F178BA">
        <w:t>8</w:t>
      </w:r>
      <w:r w:rsidR="0002688E">
        <w:t>9</w:t>
      </w:r>
      <w:r w:rsidRPr="00F178BA">
        <w:t xml:space="preserve">) от </w:t>
      </w:r>
      <w:r w:rsidR="0002688E">
        <w:t>25</w:t>
      </w:r>
      <w:r w:rsidRPr="00F178BA">
        <w:t>.</w:t>
      </w:r>
      <w:r w:rsidR="0002688E">
        <w:t>05</w:t>
      </w:r>
      <w:r w:rsidR="004D3BE6">
        <w:t>.</w:t>
      </w:r>
      <w:bookmarkStart w:id="0" w:name="_GoBack"/>
      <w:bookmarkEnd w:id="0"/>
      <w:r w:rsidRPr="00F178BA">
        <w:t>.201</w:t>
      </w:r>
      <w:r w:rsidR="0002688E">
        <w:t>8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r w:rsidR="0002688E" w:rsidRPr="00C209B3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kuznetsk</w:t>
        </w:r>
        <w:proofErr w:type="spellEnd"/>
        <w:r w:rsidR="0002688E" w:rsidRPr="00C209B3">
          <w:rPr>
            <w:rStyle w:val="a3"/>
          </w:rPr>
          <w:t>-</w:t>
        </w:r>
        <w:r w:rsidR="0002688E" w:rsidRPr="00C209B3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ru</w:t>
        </w:r>
        <w:proofErr w:type="spellEnd"/>
      </w:hyperlink>
      <w:r w:rsidRPr="00F178BA">
        <w:t>.</w:t>
      </w:r>
    </w:p>
    <w:p w:rsid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Предложения граждан по проекту решения Собрания представителей города Кузнецка «О внесении изменений в Устав города Кузнецка Пензенской области» принимается по адресу: 442530, Пензенская область, город Кузнецк, ул. Ленина, 191, кабинет 2-14 с 30 мая 2018 года по 08 июня 2018 года с 9 часов 00 минут до 18 часов 00 минут (с 13.00 до 14.00 перерыв на обед).</w:t>
      </w:r>
      <w:proofErr w:type="gramEnd"/>
    </w:p>
    <w:p w:rsidR="0002688E" w:rsidRPr="00F178BA" w:rsidRDefault="0002688E" w:rsidP="0002688E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4D3BE6"/>
    <w:rsid w:val="00586029"/>
    <w:rsid w:val="00617C06"/>
    <w:rsid w:val="006D23CF"/>
    <w:rsid w:val="00773A75"/>
    <w:rsid w:val="00791391"/>
    <w:rsid w:val="00794FE1"/>
    <w:rsid w:val="008037C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12</cp:revision>
  <dcterms:created xsi:type="dcterms:W3CDTF">2017-08-11T07:50:00Z</dcterms:created>
  <dcterms:modified xsi:type="dcterms:W3CDTF">2018-05-25T09:42:00Z</dcterms:modified>
</cp:coreProperties>
</file>