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3A" w:rsidRPr="0066153A" w:rsidRDefault="0066153A" w:rsidP="006615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0"/>
          <w:lang w:eastAsia="ru-RU"/>
        </w:rPr>
      </w:pPr>
      <w:r w:rsidRPr="0066153A">
        <w:rPr>
          <w:rFonts w:ascii="Courier New" w:eastAsia="Times New Roman" w:hAnsi="Courier New" w:cs="Times New Roman"/>
          <w:b/>
          <w:noProof/>
          <w:spacing w:val="30"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CCBC77" wp14:editId="2767166C">
                <wp:simplePos x="0" y="0"/>
                <wp:positionH relativeFrom="column">
                  <wp:posOffset>297677</wp:posOffset>
                </wp:positionH>
                <wp:positionV relativeFrom="paragraph">
                  <wp:posOffset>-1034830</wp:posOffset>
                </wp:positionV>
                <wp:extent cx="572135" cy="34290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53A" w:rsidRDefault="0066153A" w:rsidP="0066153A">
                            <w:r>
                              <w:t xml:space="preserve">2 см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23.45pt;margin-top:-81.5pt;width:45.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" stroked="f">
                <v:textbox>
                  <w:txbxContent>
                    <w:p w:rsidR="0066153A" w:rsidRDefault="0066153A" w:rsidP="0066153A">
                      <w:r>
                        <w:t xml:space="preserve">2 см </w:t>
                      </w:r>
                    </w:p>
                  </w:txbxContent>
                </v:textbox>
              </v:shape>
            </w:pict>
          </mc:Fallback>
        </mc:AlternateContent>
      </w:r>
    </w:p>
    <w:p w:rsidR="0066153A" w:rsidRPr="0066153A" w:rsidRDefault="0066153A" w:rsidP="00661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3"/>
          <w:szCs w:val="20"/>
          <w:lang w:eastAsia="ru-RU"/>
        </w:rPr>
      </w:pPr>
      <w:r w:rsidRPr="0066153A">
        <w:rPr>
          <w:rFonts w:ascii="Times New Roman" w:eastAsia="Times New Roman" w:hAnsi="Times New Roman" w:cs="Times New Roman"/>
          <w:b/>
          <w:noProof/>
          <w:spacing w:val="30"/>
          <w:sz w:val="33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91F05EE" wp14:editId="46335B38">
            <wp:simplePos x="0" y="0"/>
            <wp:positionH relativeFrom="column">
              <wp:posOffset>2653030</wp:posOffset>
            </wp:positionH>
            <wp:positionV relativeFrom="paragraph">
              <wp:posOffset>-56515</wp:posOffset>
            </wp:positionV>
            <wp:extent cx="665480" cy="822960"/>
            <wp:effectExtent l="0" t="0" r="1270" b="0"/>
            <wp:wrapTopAndBottom/>
            <wp:docPr id="1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53A">
        <w:rPr>
          <w:rFonts w:ascii="Times New Roman" w:eastAsia="Times New Roman" w:hAnsi="Times New Roman" w:cs="Times New Roman"/>
          <w:b/>
          <w:spacing w:val="30"/>
          <w:sz w:val="33"/>
          <w:szCs w:val="20"/>
          <w:lang w:eastAsia="ru-RU"/>
        </w:rPr>
        <w:t xml:space="preserve"> ГЛАВА ГОРОДА КУЗНЕЦКА </w:t>
      </w:r>
    </w:p>
    <w:p w:rsidR="0066153A" w:rsidRPr="0066153A" w:rsidRDefault="0066153A" w:rsidP="00661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</w:pPr>
      <w:r w:rsidRPr="0066153A">
        <w:rPr>
          <w:rFonts w:ascii="Times New Roman" w:eastAsia="Times New Roman" w:hAnsi="Times New Roman" w:cs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66153A" w:rsidRPr="0066153A" w:rsidRDefault="0066153A" w:rsidP="00CE3B2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66153A" w:rsidRDefault="0066153A" w:rsidP="00CE3B2A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32"/>
          <w:szCs w:val="26"/>
          <w:lang w:eastAsia="ru-RU"/>
        </w:rPr>
      </w:pPr>
      <w:r w:rsidRPr="0066153A">
        <w:rPr>
          <w:rFonts w:ascii="Times New Roman" w:eastAsiaTheme="majorEastAsia" w:hAnsi="Times New Roman" w:cs="Times New Roman"/>
          <w:b/>
          <w:sz w:val="32"/>
          <w:szCs w:val="26"/>
          <w:lang w:eastAsia="ru-RU"/>
        </w:rPr>
        <w:t>ПОСТАНОВЛЕНИЕ</w:t>
      </w:r>
    </w:p>
    <w:p w:rsidR="00CE3B2A" w:rsidRPr="0066153A" w:rsidRDefault="00CE3B2A" w:rsidP="00CE3B2A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66153A" w:rsidRPr="0066153A" w:rsidRDefault="0066153A" w:rsidP="0066153A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747211" w:rsidRPr="00043253" w:rsidRDefault="00747211" w:rsidP="0074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61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A173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25.10.2024 </w:t>
      </w:r>
      <w:r w:rsidRPr="00661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1733B">
        <w:rPr>
          <w:rFonts w:ascii="Times New Roman" w:eastAsia="Times New Roman" w:hAnsi="Times New Roman" w:cs="Times New Roman"/>
          <w:sz w:val="20"/>
          <w:szCs w:val="20"/>
          <w:lang w:eastAsia="ru-RU"/>
        </w:rPr>
        <w:t>4-П</w:t>
      </w:r>
      <w:bookmarkStart w:id="0" w:name="_GoBack"/>
      <w:bookmarkEnd w:id="0"/>
    </w:p>
    <w:p w:rsidR="0066153A" w:rsidRDefault="0066153A" w:rsidP="006615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0"/>
          <w:lang w:eastAsia="ru-RU"/>
        </w:rPr>
      </w:pPr>
      <w:r w:rsidRPr="00661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661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66153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66153A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66153A">
        <w:rPr>
          <w:rFonts w:ascii="Times New Roman" w:eastAsia="Times New Roman" w:hAnsi="Times New Roman" w:cs="Times New Roman"/>
          <w:sz w:val="20"/>
          <w:szCs w:val="20"/>
          <w:lang w:eastAsia="ru-RU"/>
        </w:rPr>
        <w:t>узнецк</w:t>
      </w:r>
      <w:proofErr w:type="spellEnd"/>
      <w:r w:rsidRPr="0066153A">
        <w:rPr>
          <w:rFonts w:ascii="Times New Roman" w:eastAsia="Times New Roman" w:hAnsi="Times New Roman" w:cs="Times New Roman"/>
          <w:spacing w:val="20"/>
          <w:sz w:val="28"/>
          <w:szCs w:val="20"/>
          <w:lang w:eastAsia="ru-RU"/>
        </w:rPr>
        <w:t xml:space="preserve"> </w:t>
      </w:r>
    </w:p>
    <w:p w:rsidR="0066153A" w:rsidRPr="0066153A" w:rsidRDefault="0066153A" w:rsidP="006615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6153A">
        <w:rPr>
          <w:rFonts w:ascii="Times New Roman" w:eastAsia="Times New Roman" w:hAnsi="Times New Roman" w:cs="Times New Roman"/>
          <w:spacing w:val="20"/>
          <w:sz w:val="28"/>
          <w:szCs w:val="20"/>
          <w:lang w:eastAsia="ru-RU"/>
        </w:rPr>
        <w:t xml:space="preserve">  </w:t>
      </w:r>
    </w:p>
    <w:p w:rsidR="0066153A" w:rsidRPr="0066153A" w:rsidRDefault="0066153A" w:rsidP="0066153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5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назначении публичных слушаний</w:t>
      </w:r>
    </w:p>
    <w:p w:rsidR="00B07950" w:rsidRDefault="0066153A" w:rsidP="00B07950">
      <w:pPr>
        <w:tabs>
          <w:tab w:val="left" w:pos="53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5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проекту </w:t>
      </w:r>
      <w:proofErr w:type="gramStart"/>
      <w:r w:rsidRPr="006615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решения Собрания представителей город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 Кузнецка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66153A" w:rsidRPr="0066153A" w:rsidRDefault="0066153A" w:rsidP="006F7D04">
      <w:pPr>
        <w:tabs>
          <w:tab w:val="left" w:pos="53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6F7D04" w:rsidRPr="006F7D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Устав города Кузнецка Пензенской области</w:t>
      </w:r>
      <w:r w:rsidRPr="006615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66153A" w:rsidRDefault="0066153A" w:rsidP="0066153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53A" w:rsidRPr="0066153A" w:rsidRDefault="0066153A" w:rsidP="0066153A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статьей 28 Федерального закона от 06.10.2003 №131-ФЗ «Об общих принципах организации местного самоуправления в Российской Федерации», решением Собрания представителей города Кузнецка от 29.11.2005 № 137-23/4 «О публичных слушаниях в городе Кузнецке», Уставом города Кузнецка Пензенской области, -</w:t>
      </w:r>
    </w:p>
    <w:p w:rsidR="0066153A" w:rsidRPr="0066153A" w:rsidRDefault="0066153A" w:rsidP="00661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6153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F0D02" wp14:editId="15C2F73F">
                <wp:simplePos x="0" y="0"/>
                <wp:positionH relativeFrom="column">
                  <wp:posOffset>6474460</wp:posOffset>
                </wp:positionH>
                <wp:positionV relativeFrom="paragraph">
                  <wp:posOffset>149860</wp:posOffset>
                </wp:positionV>
                <wp:extent cx="342900" cy="91440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53A" w:rsidRDefault="0066153A" w:rsidP="0066153A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left:0;text-align:left;margin-left:509.8pt;margin-top:11.8pt;width:27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" stroked="f">
                <v:textbox style="layout-flow:vertical">
                  <w:txbxContent>
                    <w:p w:rsidR="0066153A" w:rsidRDefault="0066153A" w:rsidP="0066153A"/>
                  </w:txbxContent>
                </v:textbox>
              </v:shape>
            </w:pict>
          </mc:Fallback>
        </mc:AlternateContent>
      </w:r>
      <w:r w:rsidRPr="0066153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ГЛАВА ГОРОДА </w:t>
      </w:r>
      <w:r w:rsidRPr="0066153A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Кузнецка постановляет</w:t>
      </w:r>
      <w:r w:rsidRPr="0066153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:</w:t>
      </w:r>
    </w:p>
    <w:p w:rsidR="0066153A" w:rsidRPr="0066153A" w:rsidRDefault="0066153A" w:rsidP="00B07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Провести публичные слушания в городе Кузнецке по проекту решения Собрания представителей города Кузнецка «</w:t>
      </w:r>
      <w:r w:rsidR="006F7D04" w:rsidRPr="006F7D04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Устав города Кузнецка Пензенской области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66153A" w:rsidRPr="0066153A" w:rsidRDefault="0066153A" w:rsidP="00661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Назначить дату проведения публичных слушаний на </w:t>
      </w:r>
      <w:r w:rsidR="0076701D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701D">
        <w:rPr>
          <w:rFonts w:ascii="Times New Roman" w:eastAsia="Times New Roman" w:hAnsi="Times New Roman" w:cs="Times New Roman"/>
          <w:sz w:val="28"/>
          <w:szCs w:val="20"/>
          <w:lang w:eastAsia="ru-RU"/>
        </w:rPr>
        <w:t>ноября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6F7D0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1</w:t>
      </w:r>
      <w:r w:rsidR="006F7D0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.00 по адресу: г. Кузнецк, ул. Ленина, 191, малый зал администрации.</w:t>
      </w:r>
    </w:p>
    <w:p w:rsidR="0066153A" w:rsidRPr="0066153A" w:rsidRDefault="0066153A" w:rsidP="00B07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Образовать оргкомитет по проведени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 публичных слушаний 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проекту решения Собрания представителей город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 Кузнецка «</w:t>
      </w:r>
      <w:r w:rsidR="006F7D04" w:rsidRPr="006F7D04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Устав города Кузнецка Пензенской области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» в составе:</w:t>
      </w:r>
    </w:p>
    <w:p w:rsidR="0066153A" w:rsidRDefault="0066153A" w:rsidP="00661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Беловой Н.И. – начальника юридического отдела администрации города Кузнецка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07950" w:rsidRPr="0066153A" w:rsidRDefault="006F7D04" w:rsidP="00661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Бынеевой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С.В.</w:t>
      </w:r>
      <w:r w:rsidR="00B07950"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депутат</w:t>
      </w:r>
      <w:r w:rsid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07950"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Собрания представителей города Кузнецка по избирательному округу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322A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2AB5" w:rsidRPr="00322AB5">
        <w:rPr>
          <w:rFonts w:ascii="Times New Roman" w:eastAsia="Times New Roman" w:hAnsi="Times New Roman" w:cs="Times New Roman"/>
          <w:sz w:val="28"/>
          <w:szCs w:val="20"/>
          <w:lang w:eastAsia="ru-RU"/>
        </w:rPr>
        <w:t>(по согласованию);</w:t>
      </w:r>
    </w:p>
    <w:p w:rsidR="0066153A" w:rsidRPr="0066153A" w:rsidRDefault="0066153A" w:rsidP="00661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Зиновьева Г.А.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председателя 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Собрания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представителей города Кузнецка (по согласованию)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6153A" w:rsidRDefault="0066153A" w:rsidP="00661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Кулаковой Т.А.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начальника отдела по взаимодействию с органами местного самоуправления администрации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Кузнецка;</w:t>
      </w:r>
    </w:p>
    <w:p w:rsidR="00B07950" w:rsidRDefault="00B07950" w:rsidP="00B07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Майоровой В.А. – Почетного гражданина города Кузнецка</w:t>
      </w:r>
      <w:r w:rsidR="00322A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2AB5" w:rsidRPr="00322AB5">
        <w:rPr>
          <w:rFonts w:ascii="Times New Roman" w:eastAsia="Times New Roman" w:hAnsi="Times New Roman" w:cs="Times New Roman"/>
          <w:sz w:val="28"/>
          <w:szCs w:val="20"/>
          <w:lang w:eastAsia="ru-RU"/>
        </w:rPr>
        <w:t>(по согласованию);</w:t>
      </w: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07950" w:rsidRPr="00B07950" w:rsidRDefault="00B07950" w:rsidP="00B07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Седов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Л.Ю. - депутат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Собрания представителей города Кузнецка по избирательному округу № 18</w:t>
      </w:r>
      <w:r w:rsidR="00322A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2AB5" w:rsidRPr="00322AB5">
        <w:rPr>
          <w:rFonts w:ascii="Times New Roman" w:eastAsia="Times New Roman" w:hAnsi="Times New Roman" w:cs="Times New Roman"/>
          <w:sz w:val="28"/>
          <w:szCs w:val="20"/>
          <w:lang w:eastAsia="ru-RU"/>
        </w:rPr>
        <w:t>(по согласованию)</w:t>
      </w:r>
      <w:r w:rsidR="0076701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6701D" w:rsidRPr="00B07950" w:rsidRDefault="0076701D" w:rsidP="007670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Сызранцева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В.В.</w:t>
      </w: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депутат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Собрания представителей города Кузнецка по избирательному округу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 </w:t>
      </w:r>
      <w:r w:rsidRPr="00322AB5">
        <w:rPr>
          <w:rFonts w:ascii="Times New Roman" w:eastAsia="Times New Roman" w:hAnsi="Times New Roman" w:cs="Times New Roman"/>
          <w:sz w:val="28"/>
          <w:szCs w:val="20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80F9F" w:rsidRDefault="0066153A" w:rsidP="00661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Назначить дату проведения первого заседания оргкомитета 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701D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701D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6F7D0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.00 по адресу: г. Кузнецк, ул. Ленина, д.191,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малый зал администрации </w:t>
      </w:r>
      <w:r w:rsidRPr="0066153A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Кузнецка.</w:t>
      </w:r>
    </w:p>
    <w:p w:rsidR="00B07950" w:rsidRPr="00B07950" w:rsidRDefault="00B07950" w:rsidP="00B07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proofErr w:type="gramStart"/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Учет предложений граждан по проекту решения Собрания представителей города Кузнецка «</w:t>
      </w:r>
      <w:r w:rsidR="0076701D" w:rsidRPr="0076701D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Устав города Кузнецка Пензенской области</w:t>
      </w: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>» ведется в порядке, установленном решением Собрания представителей города Кузнецка от 26.01.2006 № 9-26/4 «Об утверждении положения о порядке учета предложений по проекту Устава города Кузнецка Пензенской области, проекту решения Собрания представителей города Кузнецка о внесении изменений и дополнений в Устав города</w:t>
      </w:r>
      <w:proofErr w:type="gramEnd"/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Кузнецка Пензенской области, а также о порядке участия граждан в его обсуждении».</w:t>
      </w:r>
    </w:p>
    <w:p w:rsidR="00B07950" w:rsidRPr="00B07950" w:rsidRDefault="00B07950" w:rsidP="00322AB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</w:t>
      </w:r>
      <w:proofErr w:type="gramStart"/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Предложения граждан по проекту решения Собрания представителей города Кузнецка «О принятии решения о внесении изменений в Устав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Кузнецка Пензенской области» принима</w:t>
      </w:r>
      <w:r w:rsidR="000D2A7E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>тся</w:t>
      </w:r>
      <w:r w:rsidR="000D2A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рабочие дни</w:t>
      </w: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 442530, Пензенская область, город Кузнецк, ул. Ленина, 191, кабинет 2-14 </w:t>
      </w:r>
      <w:r w:rsidR="006F7D04" w:rsidRPr="006F7D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76701D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6F7D04" w:rsidRPr="006F7D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701D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="006F7D04" w:rsidRPr="006F7D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1</w:t>
      </w:r>
      <w:r w:rsidR="0076701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F7D04" w:rsidRPr="006F7D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701D">
        <w:rPr>
          <w:rFonts w:ascii="Times New Roman" w:eastAsia="Times New Roman" w:hAnsi="Times New Roman" w:cs="Times New Roman"/>
          <w:sz w:val="28"/>
          <w:szCs w:val="20"/>
          <w:lang w:eastAsia="ru-RU"/>
        </w:rPr>
        <w:t>ноября</w:t>
      </w:r>
      <w:r w:rsidR="006F7D04" w:rsidRPr="006F7D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 года </w:t>
      </w: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>с 9 часов 00 минут до 18 часов 00 минут (с 13.00 до 14.00 перерыв</w:t>
      </w:r>
      <w:proofErr w:type="gramEnd"/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обед).</w:t>
      </w:r>
    </w:p>
    <w:p w:rsidR="0066153A" w:rsidRDefault="00B07950" w:rsidP="00B079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</w:t>
      </w:r>
      <w:proofErr w:type="gramStart"/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</w:t>
      </w:r>
      <w:r w:rsidR="00322AB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>, извещение о проведении публичных слушаний и решение Собрания представителей города Кузнецка от 26.01.2006 № 9-26/4 «Об утверждении положения о порядке учета предложений по проекту Устава города Кузнецка Пензенской области, проекту решения Собрания представителей города Кузнецка о внесении изменений и дополнений в Устав города Кузнецка Пензенской области, а также о порядке участия граждан в его обсуждении» опубликовать в Вестнике</w:t>
      </w:r>
      <w:proofErr w:type="gramEnd"/>
      <w:r w:rsidRPr="00B079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Собрания представителей города Кузнецка.</w:t>
      </w:r>
    </w:p>
    <w:p w:rsidR="00B07950" w:rsidRDefault="00B07950" w:rsidP="00661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7950" w:rsidRDefault="00B07950" w:rsidP="00661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153A" w:rsidRPr="0066153A" w:rsidRDefault="0066153A" w:rsidP="00661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3A">
        <w:rPr>
          <w:rFonts w:ascii="Times New Roman" w:hAnsi="Times New Roman" w:cs="Times New Roman"/>
          <w:sz w:val="28"/>
          <w:szCs w:val="28"/>
        </w:rPr>
        <w:t>Глава города Кузнецка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С.</w:t>
      </w:r>
      <w:r w:rsidR="00406B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Златогорский</w:t>
      </w:r>
      <w:proofErr w:type="spellEnd"/>
    </w:p>
    <w:sectPr w:rsidR="0066153A" w:rsidRPr="0066153A" w:rsidSect="00CE3B2A">
      <w:pgSz w:w="11906" w:h="16838"/>
      <w:pgMar w:top="127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3A"/>
    <w:rsid w:val="00043253"/>
    <w:rsid w:val="000D2A7E"/>
    <w:rsid w:val="00322AB5"/>
    <w:rsid w:val="00380F9F"/>
    <w:rsid w:val="00406B1B"/>
    <w:rsid w:val="00555B1E"/>
    <w:rsid w:val="0066153A"/>
    <w:rsid w:val="006F7D04"/>
    <w:rsid w:val="00747211"/>
    <w:rsid w:val="0076701D"/>
    <w:rsid w:val="00A1733B"/>
    <w:rsid w:val="00B07950"/>
    <w:rsid w:val="00CE3B2A"/>
    <w:rsid w:val="00E5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Марина Вячеславовна</dc:creator>
  <cp:lastModifiedBy>Татьяна Кулакова</cp:lastModifiedBy>
  <cp:revision>5</cp:revision>
  <cp:lastPrinted>2024-10-25T08:28:00Z</cp:lastPrinted>
  <dcterms:created xsi:type="dcterms:W3CDTF">2024-10-25T08:23:00Z</dcterms:created>
  <dcterms:modified xsi:type="dcterms:W3CDTF">2024-10-28T13:23:00Z</dcterms:modified>
</cp:coreProperties>
</file>